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806E2" w14:textId="77777777" w:rsidR="00C8116D" w:rsidRPr="001E5132" w:rsidRDefault="00C8116D" w:rsidP="001E5132">
      <w:pPr>
        <w:spacing w:after="0" w:line="240" w:lineRule="auto"/>
        <w:rPr>
          <w:b/>
          <w:color w:val="95B3D7"/>
          <w:sz w:val="20"/>
          <w:szCs w:val="20"/>
        </w:rPr>
      </w:pPr>
    </w:p>
    <w:p w14:paraId="6C1CF646" w14:textId="77777777" w:rsidR="00C8116D" w:rsidRDefault="00C8116D" w:rsidP="001E5132">
      <w:pPr>
        <w:spacing w:after="0" w:line="240" w:lineRule="auto"/>
        <w:rPr>
          <w:b/>
          <w:color w:val="95B3D7"/>
          <w:sz w:val="28"/>
          <w:szCs w:val="28"/>
        </w:rPr>
      </w:pPr>
    </w:p>
    <w:p w14:paraId="2E20C41B" w14:textId="77777777" w:rsidR="00C8116D" w:rsidRDefault="00C8116D" w:rsidP="001E5132">
      <w:pPr>
        <w:spacing w:after="0" w:line="240" w:lineRule="auto"/>
        <w:rPr>
          <w:b/>
          <w:color w:val="95B3D7"/>
          <w:sz w:val="28"/>
          <w:szCs w:val="28"/>
        </w:rPr>
      </w:pPr>
    </w:p>
    <w:p w14:paraId="3A101035" w14:textId="77777777" w:rsidR="001E5132" w:rsidRDefault="001E5132" w:rsidP="001E5132">
      <w:pPr>
        <w:spacing w:after="0" w:line="240" w:lineRule="auto"/>
        <w:jc w:val="center"/>
        <w:rPr>
          <w:rFonts w:ascii="Calibri" w:hAnsi="Calibri"/>
          <w:color w:val="365F91"/>
          <w:sz w:val="32"/>
          <w:szCs w:val="32"/>
        </w:rPr>
      </w:pPr>
    </w:p>
    <w:p w14:paraId="154A9746" w14:textId="77777777" w:rsidR="001E5132" w:rsidRPr="001E5132" w:rsidRDefault="001E5132" w:rsidP="001E5132">
      <w:pPr>
        <w:spacing w:after="0" w:line="240" w:lineRule="auto"/>
        <w:jc w:val="center"/>
        <w:rPr>
          <w:rFonts w:ascii="Calibri" w:hAnsi="Calibri"/>
          <w:color w:val="365F91"/>
          <w:sz w:val="32"/>
          <w:szCs w:val="32"/>
        </w:rPr>
      </w:pPr>
    </w:p>
    <w:p w14:paraId="699A1FFC" w14:textId="77777777" w:rsidR="001E5132" w:rsidRPr="001E5132" w:rsidRDefault="00B5396C" w:rsidP="001E5132">
      <w:pPr>
        <w:spacing w:after="0" w:line="240" w:lineRule="auto"/>
        <w:jc w:val="center"/>
        <w:rPr>
          <w:rFonts w:ascii="Calibri" w:hAnsi="Calibri"/>
          <w:color w:val="365F91"/>
          <w:sz w:val="44"/>
          <w:szCs w:val="44"/>
        </w:rPr>
      </w:pPr>
      <w:r>
        <w:rPr>
          <w:rFonts w:ascii="Calibri" w:hAnsi="Calibri"/>
          <w:color w:val="365F91"/>
          <w:sz w:val="44"/>
          <w:szCs w:val="44"/>
        </w:rPr>
        <w:t xml:space="preserve">Studieplan for </w:t>
      </w:r>
    </w:p>
    <w:p w14:paraId="58C9F24B" w14:textId="77777777" w:rsidR="001E5132" w:rsidRPr="001E5132" w:rsidRDefault="001E5132" w:rsidP="001E5132">
      <w:pPr>
        <w:spacing w:after="0" w:line="240" w:lineRule="auto"/>
        <w:jc w:val="center"/>
        <w:rPr>
          <w:rFonts w:ascii="Calibri" w:hAnsi="Calibri"/>
          <w:color w:val="365F91"/>
          <w:sz w:val="44"/>
          <w:szCs w:val="44"/>
        </w:rPr>
      </w:pPr>
    </w:p>
    <w:p w14:paraId="566108BA" w14:textId="77777777" w:rsidR="00C8116D" w:rsidRPr="001E5132" w:rsidRDefault="00185780" w:rsidP="001E5132">
      <w:pPr>
        <w:jc w:val="center"/>
        <w:rPr>
          <w:rFonts w:ascii="Calibri" w:hAnsi="Calibri"/>
          <w:color w:val="365F91"/>
          <w:sz w:val="40"/>
          <w:szCs w:val="40"/>
        </w:rPr>
      </w:pPr>
      <w:r>
        <w:rPr>
          <w:rFonts w:ascii="Calibri" w:hAnsi="Calibri"/>
          <w:color w:val="365F91"/>
          <w:sz w:val="96"/>
          <w:szCs w:val="96"/>
        </w:rPr>
        <w:t>GRUNDFORLØBET</w:t>
      </w:r>
    </w:p>
    <w:p w14:paraId="7343D5FE" w14:textId="29605BDB" w:rsidR="006A0B21" w:rsidRPr="006A0B21" w:rsidRDefault="006A0B21" w:rsidP="006A0B21">
      <w:pPr>
        <w:jc w:val="center"/>
        <w:rPr>
          <w:rFonts w:ascii="Calibri" w:hAnsi="Calibri"/>
          <w:color w:val="365F91"/>
          <w:sz w:val="52"/>
          <w:szCs w:val="52"/>
        </w:rPr>
      </w:pPr>
      <w:r>
        <w:rPr>
          <w:rFonts w:ascii="Calibri" w:hAnsi="Calibri"/>
          <w:color w:val="365F91"/>
          <w:sz w:val="52"/>
          <w:szCs w:val="52"/>
        </w:rPr>
        <w:t>Årgang 202</w:t>
      </w:r>
      <w:r w:rsidR="009B0671">
        <w:rPr>
          <w:rFonts w:ascii="Calibri" w:hAnsi="Calibri"/>
          <w:color w:val="365F91"/>
          <w:sz w:val="52"/>
          <w:szCs w:val="52"/>
        </w:rPr>
        <w:t>2</w:t>
      </w:r>
      <w:r>
        <w:rPr>
          <w:rFonts w:ascii="Calibri" w:hAnsi="Calibri"/>
          <w:color w:val="365F91"/>
          <w:sz w:val="52"/>
          <w:szCs w:val="52"/>
        </w:rPr>
        <w:t xml:space="preserve"> </w:t>
      </w:r>
    </w:p>
    <w:p w14:paraId="0C7565B7" w14:textId="77777777" w:rsidR="00C8116D" w:rsidRDefault="00C8116D" w:rsidP="00C8116D">
      <w:pPr>
        <w:rPr>
          <w:rFonts w:ascii="Arial" w:hAnsi="Arial" w:cs="Arial"/>
          <w:sz w:val="24"/>
          <w:szCs w:val="24"/>
        </w:rPr>
      </w:pPr>
    </w:p>
    <w:p w14:paraId="0ECBDB73" w14:textId="77777777" w:rsidR="001E5132" w:rsidRDefault="001E5132" w:rsidP="00C8116D">
      <w:pPr>
        <w:rPr>
          <w:rFonts w:ascii="Arial" w:hAnsi="Arial" w:cs="Arial"/>
          <w:sz w:val="24"/>
          <w:szCs w:val="24"/>
        </w:rPr>
      </w:pPr>
    </w:p>
    <w:p w14:paraId="3DAE8692" w14:textId="77777777" w:rsidR="00C8116D" w:rsidRDefault="00C8116D" w:rsidP="00C8116D">
      <w:pPr>
        <w:rPr>
          <w:rFonts w:ascii="Arial" w:hAnsi="Arial" w:cs="Arial"/>
        </w:rPr>
      </w:pPr>
    </w:p>
    <w:p w14:paraId="6B6D66ED" w14:textId="77777777" w:rsidR="00C8116D" w:rsidRDefault="00C8116D" w:rsidP="00C8116D">
      <w:pPr>
        <w:rPr>
          <w:rFonts w:ascii="Arial" w:hAnsi="Arial" w:cs="Arial"/>
        </w:rPr>
      </w:pPr>
    </w:p>
    <w:p w14:paraId="5F1294C5" w14:textId="77777777" w:rsidR="00C8116D" w:rsidRDefault="00C8116D" w:rsidP="00C8116D">
      <w:pPr>
        <w:rPr>
          <w:rFonts w:ascii="Arial" w:hAnsi="Arial" w:cs="Arial"/>
        </w:rPr>
      </w:pPr>
    </w:p>
    <w:p w14:paraId="66E24160" w14:textId="77777777" w:rsidR="00C8116D" w:rsidRDefault="00C8116D" w:rsidP="00C8116D">
      <w:pPr>
        <w:rPr>
          <w:rFonts w:ascii="Arial" w:hAnsi="Arial" w:cs="Arial"/>
        </w:rPr>
      </w:pPr>
    </w:p>
    <w:p w14:paraId="10F2EABA" w14:textId="77777777" w:rsidR="008542DA" w:rsidRDefault="00C8116D" w:rsidP="00C8116D">
      <w:r>
        <w:rPr>
          <w:rFonts w:ascii="Times New Roman" w:eastAsia="Calibri" w:hAnsi="Times New Roman" w:cs="Times New Roman"/>
          <w:noProof/>
        </w:rPr>
        <w:drawing>
          <wp:anchor distT="0" distB="0" distL="114300" distR="114300" simplePos="0" relativeHeight="251654656" behindDoc="1" locked="0" layoutInCell="1" allowOverlap="1" wp14:anchorId="14AD7450" wp14:editId="5D53EE16">
            <wp:simplePos x="0" y="0"/>
            <wp:positionH relativeFrom="column">
              <wp:posOffset>4490720</wp:posOffset>
            </wp:positionH>
            <wp:positionV relativeFrom="paragraph">
              <wp:posOffset>1560830</wp:posOffset>
            </wp:positionV>
            <wp:extent cx="2065655" cy="245745"/>
            <wp:effectExtent l="0" t="0" r="0" b="190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245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5680" behindDoc="0" locked="0" layoutInCell="1" allowOverlap="1" wp14:anchorId="77E1B7B4" wp14:editId="29515BF1">
            <wp:simplePos x="0" y="0"/>
            <wp:positionH relativeFrom="column">
              <wp:posOffset>4839335</wp:posOffset>
            </wp:positionH>
            <wp:positionV relativeFrom="paragraph">
              <wp:posOffset>8893175</wp:posOffset>
            </wp:positionV>
            <wp:extent cx="2244090" cy="1362710"/>
            <wp:effectExtent l="0" t="0" r="3810" b="889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4090"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0" locked="0" layoutInCell="1" allowOverlap="1" wp14:anchorId="31410797" wp14:editId="04B25EE7">
            <wp:simplePos x="0" y="0"/>
            <wp:positionH relativeFrom="column">
              <wp:posOffset>4585970</wp:posOffset>
            </wp:positionH>
            <wp:positionV relativeFrom="paragraph">
              <wp:posOffset>1806575</wp:posOffset>
            </wp:positionV>
            <wp:extent cx="1442085" cy="873760"/>
            <wp:effectExtent l="0" t="0" r="5715"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2085" cy="873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7728" behindDoc="0" locked="0" layoutInCell="1" allowOverlap="1" wp14:anchorId="209D03A4" wp14:editId="42A17ECC">
                <wp:simplePos x="0" y="0"/>
                <wp:positionH relativeFrom="column">
                  <wp:posOffset>4768215</wp:posOffset>
                </wp:positionH>
                <wp:positionV relativeFrom="paragraph">
                  <wp:posOffset>8443595</wp:posOffset>
                </wp:positionV>
                <wp:extent cx="2630805" cy="310515"/>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10E6003C"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D03A4" id="_x0000_t202" coordsize="21600,21600" o:spt="202" path="m,l,21600r21600,l21600,xe">
                <v:stroke joinstyle="miter"/>
                <v:path gradientshapeok="t" o:connecttype="rect"/>
              </v:shapetype>
              <v:shape id="Tekstboks 3" o:spid="_x0000_s1026" type="#_x0000_t202" style="position:absolute;margin-left:375.45pt;margin-top:664.85pt;width:207.15pt;height:2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SDQIAAPY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" stroked="f">
                <v:textbox style="mso-fit-shape-to-text:t">
                  <w:txbxContent>
                    <w:p w14:paraId="10E6003C"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488A383E" wp14:editId="799C7E15">
                <wp:simplePos x="0" y="0"/>
                <wp:positionH relativeFrom="column">
                  <wp:posOffset>4768215</wp:posOffset>
                </wp:positionH>
                <wp:positionV relativeFrom="paragraph">
                  <wp:posOffset>8443595</wp:posOffset>
                </wp:positionV>
                <wp:extent cx="2630805" cy="31051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3BCF07DF"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A383E" id="Tekstboks 2" o:spid="_x0000_s1027" type="#_x0000_t202" style="position:absolute;margin-left:375.45pt;margin-top:664.85pt;width:207.15pt;height:24.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" stroked="f">
                <v:textbox style="mso-fit-shape-to-text:t">
                  <w:txbxContent>
                    <w:p w14:paraId="3BCF07DF"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039DEA7D" wp14:editId="5C395E74">
                <wp:simplePos x="0" y="0"/>
                <wp:positionH relativeFrom="column">
                  <wp:posOffset>4768215</wp:posOffset>
                </wp:positionH>
                <wp:positionV relativeFrom="paragraph">
                  <wp:posOffset>8443595</wp:posOffset>
                </wp:positionV>
                <wp:extent cx="2630805" cy="310515"/>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5E6FDF84"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DEA7D" id="Tekstboks 1" o:spid="_x0000_s1028" type="#_x0000_t202" style="position:absolute;margin-left:375.45pt;margin-top:664.85pt;width:207.15pt;height:24.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6k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Kv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wUQepBECAAD9AwAADgAAAAAAAAAAAAAAAAAuAgAAZHJzL2Uyb0RvYy54bWxQSwECLQAUAAYACAAA&#10;ACEAG7yGVOEAAAAOAQAADwAAAAAAAAAAAAAAAABrBAAAZHJzL2Rvd25yZXYueG1sUEsFBgAAAAAE&#10;AAQA8wAAAHkFAAAAAA==&#10;" stroked="f">
                <v:textbox style="mso-fit-shape-to-text:t">
                  <w:txbxContent>
                    <w:p w14:paraId="5E6FDF84"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1FE965F4" wp14:editId="57F90500">
                <wp:simplePos x="0" y="0"/>
                <wp:positionH relativeFrom="column">
                  <wp:posOffset>4768215</wp:posOffset>
                </wp:positionH>
                <wp:positionV relativeFrom="paragraph">
                  <wp:posOffset>8443595</wp:posOffset>
                </wp:positionV>
                <wp:extent cx="2630805" cy="310515"/>
                <wp:effectExtent l="0" t="0" r="0" b="0"/>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0515"/>
                        </a:xfrm>
                        <a:prstGeom prst="rect">
                          <a:avLst/>
                        </a:prstGeom>
                        <a:solidFill>
                          <a:srgbClr val="FFFFFF"/>
                        </a:solidFill>
                        <a:ln w="9525">
                          <a:noFill/>
                          <a:miter lim="800000"/>
                          <a:headEnd/>
                          <a:tailEnd/>
                        </a:ln>
                      </wps:spPr>
                      <wps:txbx>
                        <w:txbxContent>
                          <w:p w14:paraId="6C50B252" w14:textId="77777777" w:rsidR="001B1D63" w:rsidRDefault="001B1D63" w:rsidP="00C8116D">
                            <w:pPr>
                              <w:rPr>
                                <w:w w:val="110"/>
                                <w:sz w:val="28"/>
                                <w:szCs w:val="28"/>
                              </w:rPr>
                            </w:pPr>
                            <w:r>
                              <w:rPr>
                                <w:w w:val="110"/>
                                <w:sz w:val="28"/>
                                <w:szCs w:val="28"/>
                              </w:rPr>
                              <w:t>HADERSLEV HANDELSSKOLE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965F4" id="Tekstboks 307" o:spid="_x0000_s1029" type="#_x0000_t202" style="position:absolute;margin-left:375.45pt;margin-top:664.85pt;width:207.15pt;height:24.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" stroked="f">
                <v:textbox style="mso-fit-shape-to-text:t">
                  <w:txbxContent>
                    <w:p w14:paraId="6C50B252" w14:textId="77777777" w:rsidR="001B1D63" w:rsidRDefault="001B1D63" w:rsidP="00C8116D">
                      <w:pPr>
                        <w:rPr>
                          <w:w w:val="110"/>
                          <w:sz w:val="28"/>
                          <w:szCs w:val="28"/>
                        </w:rPr>
                      </w:pPr>
                      <w:r>
                        <w:rPr>
                          <w:w w:val="110"/>
                          <w:sz w:val="28"/>
                          <w:szCs w:val="28"/>
                        </w:rPr>
                        <w:t>HADERSLEV HANDELSSKOLE</w:t>
                      </w:r>
                    </w:p>
                  </w:txbxContent>
                </v:textbox>
              </v:shape>
            </w:pict>
          </mc:Fallback>
        </mc:AlternateContent>
      </w:r>
      <w:r>
        <w:rPr>
          <w:rFonts w:ascii="Arial" w:hAnsi="Arial" w:cs="Arial"/>
          <w:b/>
          <w:sz w:val="28"/>
          <w:szCs w:val="28"/>
        </w:rPr>
        <w:br w:type="page"/>
      </w:r>
    </w:p>
    <w:p w14:paraId="522395CB" w14:textId="77777777" w:rsidR="007A6E85" w:rsidRDefault="000A7CD4" w:rsidP="007A6E85">
      <w:pPr>
        <w:rPr>
          <w:b/>
          <w:sz w:val="28"/>
          <w:szCs w:val="28"/>
        </w:rPr>
      </w:pPr>
      <w:r>
        <w:rPr>
          <w:b/>
          <w:sz w:val="28"/>
          <w:szCs w:val="28"/>
        </w:rPr>
        <w:lastRenderedPageBreak/>
        <w:t>Grundforløbet</w:t>
      </w:r>
    </w:p>
    <w:p w14:paraId="3A367DBD" w14:textId="77777777" w:rsidR="00633794" w:rsidRPr="009E3835" w:rsidRDefault="00633794" w:rsidP="007A6E85">
      <w:pPr>
        <w:rPr>
          <w:sz w:val="28"/>
          <w:szCs w:val="28"/>
        </w:rPr>
      </w:pPr>
    </w:p>
    <w:p w14:paraId="57829234" w14:textId="77777777" w:rsidR="007A6E85" w:rsidRPr="009E3835" w:rsidRDefault="00FE2F57" w:rsidP="00FE2F57">
      <w:pPr>
        <w:pStyle w:val="Listeafsnit"/>
        <w:ind w:left="0"/>
        <w:rPr>
          <w:b/>
          <w:sz w:val="24"/>
          <w:szCs w:val="24"/>
        </w:rPr>
      </w:pPr>
      <w:r>
        <w:rPr>
          <w:b/>
          <w:sz w:val="24"/>
          <w:szCs w:val="24"/>
        </w:rPr>
        <w:t xml:space="preserve">1. </w:t>
      </w:r>
      <w:r>
        <w:rPr>
          <w:b/>
          <w:sz w:val="24"/>
          <w:szCs w:val="24"/>
        </w:rPr>
        <w:tab/>
      </w:r>
      <w:r w:rsidR="007A6E85" w:rsidRPr="009E3835">
        <w:rPr>
          <w:b/>
          <w:sz w:val="24"/>
          <w:szCs w:val="24"/>
        </w:rPr>
        <w:t>Formål og mål</w:t>
      </w:r>
    </w:p>
    <w:p w14:paraId="472FA6DD" w14:textId="77777777" w:rsidR="007A6E85" w:rsidRPr="009E3835" w:rsidRDefault="007A6E85" w:rsidP="007A6E85">
      <w:pPr>
        <w:pStyle w:val="Listeafsnit"/>
        <w:ind w:left="0"/>
        <w:rPr>
          <w:sz w:val="24"/>
          <w:szCs w:val="24"/>
        </w:rPr>
      </w:pPr>
    </w:p>
    <w:p w14:paraId="0A213B30" w14:textId="512B3948" w:rsidR="007A6E85" w:rsidRDefault="007A6E85" w:rsidP="000A7CD4">
      <w:pPr>
        <w:pStyle w:val="Listeafsnit"/>
        <w:ind w:left="0"/>
        <w:rPr>
          <w:sz w:val="24"/>
          <w:szCs w:val="24"/>
        </w:rPr>
      </w:pPr>
      <w:r w:rsidRPr="009E3835">
        <w:rPr>
          <w:sz w:val="24"/>
          <w:szCs w:val="24"/>
        </w:rPr>
        <w:t xml:space="preserve">Det fremgår af </w:t>
      </w:r>
      <w:r w:rsidR="000A7CD4">
        <w:rPr>
          <w:sz w:val="24"/>
          <w:szCs w:val="24"/>
        </w:rPr>
        <w:t>Lov om de gymnasiale uddannelser (</w:t>
      </w:r>
      <w:r w:rsidR="00454F03">
        <w:rPr>
          <w:sz w:val="24"/>
          <w:szCs w:val="24"/>
        </w:rPr>
        <w:t>LBK nr. 1088 af 16/08/2023</w:t>
      </w:r>
      <w:r w:rsidR="000A7CD4">
        <w:rPr>
          <w:sz w:val="24"/>
          <w:szCs w:val="24"/>
        </w:rPr>
        <w:t>), at grundforløbet varer 3 måneder. I slutningen af forløbet vælger eleverne studieretning, hvorefter skolen beslutter hvilke af de udbudte studieretninger, der oprettes.</w:t>
      </w:r>
    </w:p>
    <w:p w14:paraId="37E85E2E" w14:textId="77777777" w:rsidR="000A7CD4" w:rsidRDefault="000A7CD4" w:rsidP="000A7CD4">
      <w:pPr>
        <w:pStyle w:val="Listeafsnit"/>
        <w:ind w:left="0"/>
        <w:rPr>
          <w:sz w:val="24"/>
          <w:szCs w:val="24"/>
        </w:rPr>
      </w:pPr>
    </w:p>
    <w:p w14:paraId="6871D7F6" w14:textId="77777777" w:rsidR="000A7CD4" w:rsidRDefault="000A7CD4" w:rsidP="000A7CD4">
      <w:pPr>
        <w:pStyle w:val="Listeafsnit"/>
        <w:ind w:left="0"/>
        <w:rPr>
          <w:sz w:val="24"/>
          <w:szCs w:val="24"/>
        </w:rPr>
      </w:pPr>
      <w:r>
        <w:rPr>
          <w:sz w:val="24"/>
          <w:szCs w:val="24"/>
        </w:rPr>
        <w:t xml:space="preserve">Det fremgår ligeledes af Loven, at </w:t>
      </w:r>
    </w:p>
    <w:p w14:paraId="7276DC9E" w14:textId="77777777" w:rsidR="000A7CD4" w:rsidRDefault="000A7CD4" w:rsidP="000A7CD4">
      <w:pPr>
        <w:pStyle w:val="Listeafsnit"/>
        <w:ind w:left="0"/>
        <w:rPr>
          <w:sz w:val="24"/>
          <w:szCs w:val="24"/>
        </w:rPr>
      </w:pPr>
    </w:p>
    <w:p w14:paraId="54FA9AF3" w14:textId="77777777" w:rsidR="000A7CD4" w:rsidRDefault="000A7CD4" w:rsidP="000A7CD4">
      <w:pPr>
        <w:pStyle w:val="Listeafsnit"/>
        <w:ind w:left="0"/>
        <w:rPr>
          <w:i/>
          <w:sz w:val="24"/>
          <w:szCs w:val="24"/>
        </w:rPr>
      </w:pPr>
      <w:r w:rsidRPr="000A7CD4">
        <w:rPr>
          <w:i/>
          <w:sz w:val="24"/>
          <w:szCs w:val="24"/>
        </w:rPr>
        <w:t>”grundforløbet skal danne grundlag for elevernes valg og gennemførelse af studieretning og give eleverne faglig indsigt og forståelse og en indføring i gymnasiets arbejdsmetoder</w:t>
      </w:r>
      <w:r w:rsidR="009A5DCE">
        <w:rPr>
          <w:i/>
          <w:sz w:val="24"/>
          <w:szCs w:val="24"/>
        </w:rPr>
        <w:t>.</w:t>
      </w:r>
      <w:r w:rsidRPr="000A7CD4">
        <w:rPr>
          <w:i/>
          <w:sz w:val="24"/>
          <w:szCs w:val="24"/>
        </w:rPr>
        <w:t>”</w:t>
      </w:r>
    </w:p>
    <w:p w14:paraId="2D17385E" w14:textId="77777777" w:rsidR="00633794" w:rsidRPr="000A7CD4" w:rsidRDefault="00633794" w:rsidP="000A7CD4">
      <w:pPr>
        <w:pStyle w:val="Listeafsnit"/>
        <w:ind w:left="0"/>
        <w:rPr>
          <w:sz w:val="24"/>
          <w:szCs w:val="24"/>
        </w:rPr>
      </w:pPr>
    </w:p>
    <w:p w14:paraId="6EDA2AB0" w14:textId="77777777" w:rsidR="00FE2F57" w:rsidRPr="00FE2F57" w:rsidRDefault="00FE2F57" w:rsidP="007A6E85">
      <w:pPr>
        <w:autoSpaceDE w:val="0"/>
        <w:autoSpaceDN w:val="0"/>
        <w:adjustRightInd w:val="0"/>
        <w:spacing w:after="0" w:line="240" w:lineRule="auto"/>
        <w:rPr>
          <w:rFonts w:cs="Times-Roman"/>
          <w:b/>
          <w:sz w:val="24"/>
          <w:szCs w:val="24"/>
        </w:rPr>
      </w:pPr>
      <w:r w:rsidRPr="00FE2F57">
        <w:rPr>
          <w:rFonts w:cs="Times-Roman"/>
          <w:b/>
          <w:sz w:val="24"/>
          <w:szCs w:val="24"/>
        </w:rPr>
        <w:t>2.</w:t>
      </w:r>
      <w:r w:rsidRPr="00FE2F57">
        <w:rPr>
          <w:rFonts w:cs="Times-Roman"/>
          <w:b/>
          <w:sz w:val="24"/>
          <w:szCs w:val="24"/>
        </w:rPr>
        <w:tab/>
        <w:t>Indhold</w:t>
      </w:r>
    </w:p>
    <w:p w14:paraId="42A49926" w14:textId="77777777" w:rsidR="00FE2F57" w:rsidRDefault="00FE2F57" w:rsidP="007A6E85">
      <w:pPr>
        <w:autoSpaceDE w:val="0"/>
        <w:autoSpaceDN w:val="0"/>
        <w:adjustRightInd w:val="0"/>
        <w:spacing w:after="0" w:line="240" w:lineRule="auto"/>
        <w:rPr>
          <w:rFonts w:cs="Times-Roman"/>
          <w:sz w:val="24"/>
          <w:szCs w:val="24"/>
        </w:rPr>
      </w:pPr>
    </w:p>
    <w:p w14:paraId="3F942058" w14:textId="77777777" w:rsidR="00423E72" w:rsidRDefault="006F38C8" w:rsidP="007A6E85">
      <w:pPr>
        <w:autoSpaceDE w:val="0"/>
        <w:autoSpaceDN w:val="0"/>
        <w:adjustRightInd w:val="0"/>
        <w:spacing w:after="0" w:line="240" w:lineRule="auto"/>
        <w:rPr>
          <w:rFonts w:cs="Times-Roman"/>
          <w:sz w:val="24"/>
          <w:szCs w:val="24"/>
        </w:rPr>
      </w:pPr>
      <w:r>
        <w:rPr>
          <w:rFonts w:cs="Times-Roman"/>
          <w:sz w:val="24"/>
          <w:szCs w:val="24"/>
        </w:rPr>
        <w:t>Indholdet i grundforløbet er fastlagt i Loven, der siger følgende:</w:t>
      </w:r>
    </w:p>
    <w:p w14:paraId="30A9AC22" w14:textId="77777777" w:rsidR="006F38C8" w:rsidRDefault="006F38C8" w:rsidP="007A6E85">
      <w:pPr>
        <w:autoSpaceDE w:val="0"/>
        <w:autoSpaceDN w:val="0"/>
        <w:adjustRightInd w:val="0"/>
        <w:spacing w:after="0" w:line="240" w:lineRule="auto"/>
        <w:rPr>
          <w:rFonts w:cs="Times-Roman"/>
          <w:sz w:val="24"/>
          <w:szCs w:val="24"/>
        </w:rPr>
      </w:pPr>
    </w:p>
    <w:p w14:paraId="783D57DC" w14:textId="77777777" w:rsidR="006F38C8" w:rsidRDefault="006F38C8" w:rsidP="007A6E85">
      <w:pPr>
        <w:autoSpaceDE w:val="0"/>
        <w:autoSpaceDN w:val="0"/>
        <w:adjustRightInd w:val="0"/>
        <w:spacing w:after="0" w:line="240" w:lineRule="auto"/>
        <w:rPr>
          <w:rFonts w:cs="Times-Roman"/>
          <w:sz w:val="24"/>
          <w:szCs w:val="24"/>
        </w:rPr>
      </w:pPr>
      <w:r w:rsidRPr="006F38C8">
        <w:rPr>
          <w:rFonts w:cs="Times-Roman"/>
          <w:i/>
          <w:sz w:val="24"/>
          <w:szCs w:val="24"/>
        </w:rPr>
        <w:t>”Grundforløbet består af undervisning i dansk, engelsk, matematik og samfundsfag og i nogle af de studieretningsfag, som udbydes af institutionen… I grundforløbet indgår tillige undervisning i almen sprogforståelse og økonomisk grundforløb</w:t>
      </w:r>
      <w:r w:rsidR="009A5DCE">
        <w:rPr>
          <w:rFonts w:cs="Times-Roman"/>
          <w:i/>
          <w:sz w:val="24"/>
          <w:szCs w:val="24"/>
        </w:rPr>
        <w:t>.</w:t>
      </w:r>
      <w:r w:rsidRPr="006F38C8">
        <w:rPr>
          <w:rFonts w:cs="Times-Roman"/>
          <w:i/>
          <w:sz w:val="24"/>
          <w:szCs w:val="24"/>
        </w:rPr>
        <w:t>”</w:t>
      </w:r>
    </w:p>
    <w:p w14:paraId="64608603" w14:textId="77777777" w:rsidR="006F38C8" w:rsidRDefault="006F38C8" w:rsidP="007A6E85">
      <w:pPr>
        <w:autoSpaceDE w:val="0"/>
        <w:autoSpaceDN w:val="0"/>
        <w:adjustRightInd w:val="0"/>
        <w:spacing w:after="0" w:line="240" w:lineRule="auto"/>
        <w:rPr>
          <w:rFonts w:cs="Times-Roman"/>
          <w:sz w:val="24"/>
          <w:szCs w:val="24"/>
        </w:rPr>
      </w:pPr>
    </w:p>
    <w:p w14:paraId="6601FAED" w14:textId="77777777" w:rsidR="00633794" w:rsidRDefault="00633794" w:rsidP="007A6E85">
      <w:pPr>
        <w:autoSpaceDE w:val="0"/>
        <w:autoSpaceDN w:val="0"/>
        <w:adjustRightInd w:val="0"/>
        <w:spacing w:after="0" w:line="240" w:lineRule="auto"/>
        <w:rPr>
          <w:rFonts w:cs="Times-Roman"/>
          <w:sz w:val="24"/>
          <w:szCs w:val="24"/>
        </w:rPr>
      </w:pPr>
    </w:p>
    <w:p w14:paraId="75044E21" w14:textId="77777777" w:rsidR="007A6E85" w:rsidRPr="00163137" w:rsidRDefault="00163137" w:rsidP="00163137">
      <w:pPr>
        <w:autoSpaceDE w:val="0"/>
        <w:autoSpaceDN w:val="0"/>
        <w:adjustRightInd w:val="0"/>
        <w:spacing w:after="0" w:line="240" w:lineRule="auto"/>
        <w:rPr>
          <w:rFonts w:cs="Times-Roman"/>
          <w:b/>
          <w:sz w:val="24"/>
          <w:szCs w:val="24"/>
        </w:rPr>
      </w:pPr>
      <w:r>
        <w:rPr>
          <w:rFonts w:cs="Times-Roman"/>
          <w:b/>
          <w:sz w:val="24"/>
          <w:szCs w:val="24"/>
        </w:rPr>
        <w:t>3.</w:t>
      </w:r>
      <w:r>
        <w:rPr>
          <w:rFonts w:cs="Times-Roman"/>
          <w:b/>
          <w:sz w:val="24"/>
          <w:szCs w:val="24"/>
        </w:rPr>
        <w:tab/>
      </w:r>
      <w:r w:rsidR="007A6E85" w:rsidRPr="00163137">
        <w:rPr>
          <w:rFonts w:cs="Times-Roman"/>
          <w:b/>
          <w:sz w:val="24"/>
          <w:szCs w:val="24"/>
        </w:rPr>
        <w:t>Tilrettelæggelse</w:t>
      </w:r>
      <w:r w:rsidR="007A6E85" w:rsidRPr="00163137">
        <w:rPr>
          <w:rFonts w:cs="Times-Roman"/>
          <w:b/>
          <w:sz w:val="24"/>
          <w:szCs w:val="24"/>
        </w:rPr>
        <w:br/>
      </w:r>
    </w:p>
    <w:p w14:paraId="413647BE" w14:textId="77777777" w:rsidR="007A6E85" w:rsidRDefault="007A6E85" w:rsidP="007A6E85">
      <w:pPr>
        <w:autoSpaceDE w:val="0"/>
        <w:autoSpaceDN w:val="0"/>
        <w:adjustRightInd w:val="0"/>
        <w:spacing w:after="0" w:line="240" w:lineRule="auto"/>
        <w:rPr>
          <w:rFonts w:cs="TTBC13DBB8t00"/>
          <w:color w:val="000000"/>
          <w:sz w:val="24"/>
          <w:szCs w:val="24"/>
        </w:rPr>
      </w:pPr>
      <w:r w:rsidRPr="009E3835">
        <w:rPr>
          <w:rFonts w:cs="TTBC13DBB8t00"/>
          <w:color w:val="000000"/>
          <w:sz w:val="24"/>
          <w:szCs w:val="24"/>
        </w:rPr>
        <w:t xml:space="preserve">Det fremgår af </w:t>
      </w:r>
      <w:r w:rsidR="00163137">
        <w:rPr>
          <w:rFonts w:cs="TTBC13DBB8t00"/>
          <w:color w:val="000000"/>
          <w:sz w:val="24"/>
          <w:szCs w:val="24"/>
        </w:rPr>
        <w:t>Bekendtgørelse om de gymnasiale uddannelser (</w:t>
      </w:r>
      <w:proofErr w:type="spellStart"/>
      <w:r w:rsidR="00163137">
        <w:rPr>
          <w:rFonts w:cs="TTBC13DBB8t00"/>
          <w:color w:val="000000"/>
          <w:sz w:val="24"/>
          <w:szCs w:val="24"/>
        </w:rPr>
        <w:t>bek</w:t>
      </w:r>
      <w:proofErr w:type="spellEnd"/>
      <w:r w:rsidR="00163137">
        <w:rPr>
          <w:rFonts w:cs="TTBC13DBB8t00"/>
          <w:color w:val="000000"/>
          <w:sz w:val="24"/>
          <w:szCs w:val="24"/>
        </w:rPr>
        <w:t xml:space="preserve">. nr. </w:t>
      </w:r>
      <w:r w:rsidR="00F96D5B">
        <w:rPr>
          <w:rFonts w:cs="TTBC13DBB8t00"/>
          <w:color w:val="000000"/>
          <w:sz w:val="24"/>
          <w:szCs w:val="24"/>
        </w:rPr>
        <w:t xml:space="preserve">497 af 18. maj 2017), at undervisningen skal tilrettelægges, så eleverne opnår afklaring af deres faglige forudsætninger og interesser med henblik på deres valg af studieretning. </w:t>
      </w:r>
      <w:proofErr w:type="gramStart"/>
      <w:r w:rsidR="00F96D5B">
        <w:rPr>
          <w:rFonts w:cs="TTBC13DBB8t00"/>
          <w:color w:val="000000"/>
          <w:sz w:val="24"/>
          <w:szCs w:val="24"/>
        </w:rPr>
        <w:t>Endvidere</w:t>
      </w:r>
      <w:proofErr w:type="gramEnd"/>
      <w:r w:rsidR="00F96D5B">
        <w:rPr>
          <w:rFonts w:cs="TTBC13DBB8t00"/>
          <w:color w:val="000000"/>
          <w:sz w:val="24"/>
          <w:szCs w:val="24"/>
        </w:rPr>
        <w:t xml:space="preserve"> skal undervisningen tilrettelægges, så eleverne</w:t>
      </w:r>
    </w:p>
    <w:p w14:paraId="5A6B1252" w14:textId="77777777" w:rsidR="00F96D5B" w:rsidRDefault="00F96D5B" w:rsidP="007A6E85">
      <w:pPr>
        <w:autoSpaceDE w:val="0"/>
        <w:autoSpaceDN w:val="0"/>
        <w:adjustRightInd w:val="0"/>
        <w:spacing w:after="0" w:line="240" w:lineRule="auto"/>
        <w:rPr>
          <w:rFonts w:cs="TTBC13DBB8t00"/>
          <w:color w:val="000000"/>
          <w:sz w:val="24"/>
          <w:szCs w:val="24"/>
        </w:rPr>
      </w:pPr>
    </w:p>
    <w:p w14:paraId="58AACCDF"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”1) opnår en grundlæggende forståelse i grundforløbets fag og faglige forløb, samt i arbejdsmetoderne i den gymnasiale uddannelse, som eleverne er optaget på,</w:t>
      </w:r>
    </w:p>
    <w:p w14:paraId="2B82753C" w14:textId="77777777" w:rsidR="00F96D5B" w:rsidRPr="009A5DCE" w:rsidRDefault="00F96D5B"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 xml:space="preserve">2) får en </w:t>
      </w:r>
      <w:r w:rsidR="009A5DCE" w:rsidRPr="009A5DCE">
        <w:rPr>
          <w:rFonts w:cs="TTBC13DBB8t00"/>
          <w:i/>
          <w:color w:val="000000"/>
          <w:sz w:val="24"/>
          <w:szCs w:val="24"/>
        </w:rPr>
        <w:t>introduktion til studieretningernes hovedområder og til de typer videregående uddannelser, som den enkelte studieretning er målrettet mod, og</w:t>
      </w:r>
    </w:p>
    <w:p w14:paraId="46D839B1" w14:textId="77777777" w:rsidR="009A5DCE" w:rsidRPr="009A5DCE" w:rsidRDefault="009A5DCE" w:rsidP="007A6E85">
      <w:pPr>
        <w:autoSpaceDE w:val="0"/>
        <w:autoSpaceDN w:val="0"/>
        <w:adjustRightInd w:val="0"/>
        <w:spacing w:after="0" w:line="240" w:lineRule="auto"/>
        <w:rPr>
          <w:rFonts w:cs="TTBC13DBB8t00"/>
          <w:i/>
          <w:color w:val="000000"/>
          <w:sz w:val="24"/>
          <w:szCs w:val="24"/>
        </w:rPr>
      </w:pPr>
      <w:r w:rsidRPr="009A5DCE">
        <w:rPr>
          <w:rFonts w:cs="TTBC13DBB8t00"/>
          <w:i/>
          <w:color w:val="000000"/>
          <w:sz w:val="24"/>
          <w:szCs w:val="24"/>
        </w:rPr>
        <w:t>3) stifter bekendtskab med de faglige krav, som uddannelsen som helhed og studieretningerne stiller til eleven, herunder ved fordybelse i enkelte problemstillinger.”</w:t>
      </w:r>
    </w:p>
    <w:p w14:paraId="702A0C4C" w14:textId="77777777" w:rsidR="007A6E85" w:rsidRPr="009E3835" w:rsidRDefault="007A6E85" w:rsidP="007A6E85">
      <w:pPr>
        <w:autoSpaceDE w:val="0"/>
        <w:autoSpaceDN w:val="0"/>
        <w:adjustRightInd w:val="0"/>
        <w:spacing w:after="0" w:line="240" w:lineRule="auto"/>
        <w:rPr>
          <w:rFonts w:cs="TTBC13DBB8t00"/>
          <w:color w:val="000000"/>
          <w:sz w:val="24"/>
          <w:szCs w:val="24"/>
        </w:rPr>
      </w:pPr>
    </w:p>
    <w:p w14:paraId="1826A703" w14:textId="77777777" w:rsidR="007A6E85" w:rsidRDefault="007A6E85" w:rsidP="007A6E85">
      <w:pPr>
        <w:autoSpaceDE w:val="0"/>
        <w:autoSpaceDN w:val="0"/>
        <w:adjustRightInd w:val="0"/>
        <w:spacing w:after="0" w:line="240" w:lineRule="auto"/>
        <w:rPr>
          <w:rFonts w:cs="TTBC13DBB8t00"/>
          <w:color w:val="000000"/>
          <w:sz w:val="24"/>
          <w:szCs w:val="24"/>
        </w:rPr>
      </w:pPr>
      <w:r>
        <w:rPr>
          <w:rFonts w:cs="TTBC13DBB8t00"/>
          <w:color w:val="000000"/>
          <w:sz w:val="24"/>
          <w:szCs w:val="24"/>
        </w:rPr>
        <w:t xml:space="preserve">Tilrettelæggelse af de enkelte forløb på </w:t>
      </w:r>
      <w:r w:rsidR="008365AE">
        <w:rPr>
          <w:rFonts w:cs="TTBC13DBB8t00"/>
          <w:color w:val="000000"/>
          <w:sz w:val="24"/>
          <w:szCs w:val="24"/>
        </w:rPr>
        <w:t>Det Blå Gymnasium</w:t>
      </w:r>
      <w:r>
        <w:rPr>
          <w:rFonts w:cs="TTBC13DBB8t00"/>
          <w:color w:val="000000"/>
          <w:sz w:val="24"/>
          <w:szCs w:val="24"/>
        </w:rPr>
        <w:t xml:space="preserve"> fremgår </w:t>
      </w:r>
      <w:r w:rsidR="00AE674B">
        <w:rPr>
          <w:rFonts w:cs="TTBC13DBB8t00"/>
          <w:color w:val="000000"/>
          <w:sz w:val="24"/>
          <w:szCs w:val="24"/>
        </w:rPr>
        <w:t xml:space="preserve">af </w:t>
      </w:r>
      <w:r w:rsidR="00015C36">
        <w:rPr>
          <w:rFonts w:cs="TTBC13DBB8t00"/>
          <w:color w:val="000000"/>
          <w:sz w:val="24"/>
          <w:szCs w:val="24"/>
        </w:rPr>
        <w:t>særskilte</w:t>
      </w:r>
      <w:r w:rsidR="00AE674B">
        <w:rPr>
          <w:rFonts w:cs="TTBC13DBB8t00"/>
          <w:color w:val="000000"/>
          <w:sz w:val="24"/>
          <w:szCs w:val="24"/>
        </w:rPr>
        <w:t xml:space="preserve"> beskrivelser</w:t>
      </w:r>
      <w:r>
        <w:rPr>
          <w:rFonts w:cs="TTBC13DBB8t00"/>
          <w:color w:val="000000"/>
          <w:sz w:val="24"/>
          <w:szCs w:val="24"/>
        </w:rPr>
        <w:t>.</w:t>
      </w:r>
      <w:r w:rsidR="00F04847">
        <w:rPr>
          <w:rFonts w:cs="TTBC13DBB8t00"/>
          <w:color w:val="000000"/>
          <w:sz w:val="24"/>
          <w:szCs w:val="24"/>
        </w:rPr>
        <w:t xml:space="preserve"> E</w:t>
      </w:r>
      <w:r w:rsidR="004F213A">
        <w:rPr>
          <w:rFonts w:cs="TTBC13DBB8t00"/>
          <w:color w:val="000000"/>
          <w:sz w:val="24"/>
          <w:szCs w:val="24"/>
        </w:rPr>
        <w:t>n</w:t>
      </w:r>
      <w:r w:rsidR="00F04847">
        <w:rPr>
          <w:rFonts w:cs="TTBC13DBB8t00"/>
          <w:color w:val="000000"/>
          <w:sz w:val="24"/>
          <w:szCs w:val="24"/>
        </w:rPr>
        <w:t xml:space="preserve"> </w:t>
      </w:r>
      <w:r w:rsidR="004F213A">
        <w:rPr>
          <w:rFonts w:cs="TTBC13DBB8t00"/>
          <w:color w:val="000000"/>
          <w:sz w:val="24"/>
          <w:szCs w:val="24"/>
        </w:rPr>
        <w:t>lektion</w:t>
      </w:r>
      <w:r w:rsidR="00015C36">
        <w:rPr>
          <w:rFonts w:cs="TTBC13DBB8t00"/>
          <w:color w:val="000000"/>
          <w:sz w:val="24"/>
          <w:szCs w:val="24"/>
        </w:rPr>
        <w:t xml:space="preserve"> s</w:t>
      </w:r>
      <w:r w:rsidR="00F04847">
        <w:rPr>
          <w:rFonts w:cs="TTBC13DBB8t00"/>
          <w:color w:val="000000"/>
          <w:sz w:val="24"/>
          <w:szCs w:val="24"/>
        </w:rPr>
        <w:t xml:space="preserve">varer </w:t>
      </w:r>
      <w:r w:rsidR="00015C36">
        <w:rPr>
          <w:rFonts w:cs="TTBC13DBB8t00"/>
          <w:color w:val="000000"/>
          <w:sz w:val="24"/>
          <w:szCs w:val="24"/>
        </w:rPr>
        <w:t xml:space="preserve">til </w:t>
      </w:r>
      <w:r w:rsidR="00F04847">
        <w:rPr>
          <w:rFonts w:cs="TTBC13DBB8t00"/>
          <w:color w:val="000000"/>
          <w:sz w:val="24"/>
          <w:szCs w:val="24"/>
        </w:rPr>
        <w:t>80 minutter</w:t>
      </w:r>
      <w:r w:rsidR="004F213A">
        <w:rPr>
          <w:rFonts w:cs="TTBC13DBB8t00"/>
          <w:color w:val="000000"/>
          <w:sz w:val="24"/>
          <w:szCs w:val="24"/>
        </w:rPr>
        <w:t>s undervisning</w:t>
      </w:r>
      <w:r w:rsidR="00F04847">
        <w:rPr>
          <w:rFonts w:cs="TTBC13DBB8t00"/>
          <w:color w:val="000000"/>
          <w:sz w:val="24"/>
          <w:szCs w:val="24"/>
        </w:rPr>
        <w:t>.</w:t>
      </w:r>
    </w:p>
    <w:p w14:paraId="1DE1EB0B" w14:textId="77777777" w:rsidR="00633794" w:rsidRDefault="00633794" w:rsidP="009A5DCE">
      <w:pPr>
        <w:autoSpaceDE w:val="0"/>
        <w:autoSpaceDN w:val="0"/>
        <w:adjustRightInd w:val="0"/>
        <w:spacing w:after="0" w:line="240" w:lineRule="auto"/>
        <w:rPr>
          <w:rFonts w:cs="TTBC13DBB8t00"/>
          <w:color w:val="000000"/>
          <w:sz w:val="24"/>
          <w:szCs w:val="24"/>
        </w:rPr>
      </w:pPr>
    </w:p>
    <w:p w14:paraId="7F02CD60" w14:textId="77777777" w:rsidR="007A6E85" w:rsidRPr="009A5DCE" w:rsidRDefault="009A5DCE" w:rsidP="009A5DCE">
      <w:pPr>
        <w:autoSpaceDE w:val="0"/>
        <w:autoSpaceDN w:val="0"/>
        <w:adjustRightInd w:val="0"/>
        <w:spacing w:after="0" w:line="240" w:lineRule="auto"/>
        <w:rPr>
          <w:rFonts w:cs="TTBC0668D8t00"/>
          <w:b/>
          <w:sz w:val="24"/>
          <w:szCs w:val="24"/>
        </w:rPr>
      </w:pPr>
      <w:r>
        <w:rPr>
          <w:rFonts w:cs="TTBC0668D8t00"/>
          <w:b/>
          <w:sz w:val="24"/>
          <w:szCs w:val="24"/>
        </w:rPr>
        <w:lastRenderedPageBreak/>
        <w:t>4.</w:t>
      </w:r>
      <w:r>
        <w:rPr>
          <w:rFonts w:cs="TTBC0668D8t00"/>
          <w:b/>
          <w:sz w:val="24"/>
          <w:szCs w:val="24"/>
        </w:rPr>
        <w:tab/>
      </w:r>
      <w:r w:rsidR="007A6E85" w:rsidRPr="009A5DCE">
        <w:rPr>
          <w:rFonts w:cs="TTBC0668D8t00"/>
          <w:b/>
          <w:sz w:val="24"/>
          <w:szCs w:val="24"/>
        </w:rPr>
        <w:t>Evaluering</w:t>
      </w:r>
    </w:p>
    <w:p w14:paraId="298DC78C" w14:textId="77777777" w:rsidR="00AE082C" w:rsidRDefault="00AE082C" w:rsidP="007A6E85">
      <w:pPr>
        <w:autoSpaceDE w:val="0"/>
        <w:autoSpaceDN w:val="0"/>
        <w:adjustRightInd w:val="0"/>
        <w:spacing w:after="0" w:line="240" w:lineRule="auto"/>
        <w:rPr>
          <w:rFonts w:cs="Times-Italic"/>
          <w:iCs/>
          <w:color w:val="000000"/>
          <w:sz w:val="24"/>
          <w:szCs w:val="24"/>
        </w:rPr>
      </w:pPr>
    </w:p>
    <w:p w14:paraId="3F2D2073" w14:textId="04445D7C" w:rsidR="00386089" w:rsidRDefault="00386089"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Forløbene Almen Sprogforståelse (AP) og Økonomisk Grundforløb (ØG) afsluttes med interne prøver. Karaktererne tæller med på elevens eksamensbevis.</w:t>
      </w:r>
    </w:p>
    <w:p w14:paraId="4142A668" w14:textId="77777777" w:rsidR="00386089" w:rsidRDefault="00386089" w:rsidP="007A6E85">
      <w:pPr>
        <w:autoSpaceDE w:val="0"/>
        <w:autoSpaceDN w:val="0"/>
        <w:adjustRightInd w:val="0"/>
        <w:spacing w:after="0" w:line="240" w:lineRule="auto"/>
        <w:rPr>
          <w:rFonts w:cs="Times-Italic"/>
          <w:iCs/>
          <w:color w:val="000000"/>
          <w:sz w:val="24"/>
          <w:szCs w:val="24"/>
        </w:rPr>
      </w:pPr>
    </w:p>
    <w:p w14:paraId="34F6BA53" w14:textId="77777777" w:rsidR="007A6E85" w:rsidRDefault="007A6E85"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Det fremgår </w:t>
      </w:r>
      <w:r w:rsidR="00386089">
        <w:rPr>
          <w:rFonts w:cs="Times-Italic"/>
          <w:iCs/>
          <w:color w:val="000000"/>
          <w:sz w:val="24"/>
          <w:szCs w:val="24"/>
        </w:rPr>
        <w:t xml:space="preserve">desuden </w:t>
      </w:r>
      <w:r>
        <w:rPr>
          <w:rFonts w:cs="Times-Italic"/>
          <w:iCs/>
          <w:color w:val="000000"/>
          <w:sz w:val="24"/>
          <w:szCs w:val="24"/>
        </w:rPr>
        <w:t xml:space="preserve">af bekendtgørelsen, at </w:t>
      </w:r>
    </w:p>
    <w:p w14:paraId="7856D41F" w14:textId="77777777" w:rsidR="00633794" w:rsidRDefault="00633794" w:rsidP="007A6E85">
      <w:pPr>
        <w:autoSpaceDE w:val="0"/>
        <w:autoSpaceDN w:val="0"/>
        <w:adjustRightInd w:val="0"/>
        <w:spacing w:after="0" w:line="240" w:lineRule="auto"/>
        <w:rPr>
          <w:rFonts w:cs="Times-Italic"/>
          <w:iCs/>
          <w:color w:val="000000"/>
          <w:sz w:val="24"/>
          <w:szCs w:val="24"/>
        </w:rPr>
      </w:pPr>
    </w:p>
    <w:p w14:paraId="36149E87" w14:textId="77777777" w:rsidR="00633794" w:rsidRPr="00633794" w:rsidRDefault="00633794" w:rsidP="007A6E85">
      <w:pPr>
        <w:autoSpaceDE w:val="0"/>
        <w:autoSpaceDN w:val="0"/>
        <w:adjustRightInd w:val="0"/>
        <w:spacing w:after="0" w:line="240" w:lineRule="auto"/>
        <w:rPr>
          <w:rFonts w:cs="Times-Italic"/>
          <w:i/>
          <w:iCs/>
          <w:color w:val="000000"/>
          <w:sz w:val="24"/>
          <w:szCs w:val="24"/>
        </w:rPr>
      </w:pPr>
      <w:r w:rsidRPr="00633794">
        <w:rPr>
          <w:rFonts w:cs="Times-Italic"/>
          <w:i/>
          <w:iCs/>
          <w:color w:val="000000"/>
          <w:sz w:val="24"/>
          <w:szCs w:val="24"/>
        </w:rPr>
        <w:t>”institutionen giver eleverne standpunktskarakterer mindst en gang i løbet af hvert skoleår som led i den løbende evaluering”.</w:t>
      </w:r>
    </w:p>
    <w:p w14:paraId="50125EDC" w14:textId="77777777" w:rsidR="00633794" w:rsidRDefault="00633794" w:rsidP="007A6E85">
      <w:pPr>
        <w:autoSpaceDE w:val="0"/>
        <w:autoSpaceDN w:val="0"/>
        <w:adjustRightInd w:val="0"/>
        <w:spacing w:after="0" w:line="240" w:lineRule="auto"/>
        <w:rPr>
          <w:rFonts w:cs="Times-Italic"/>
          <w:iCs/>
          <w:color w:val="000000"/>
          <w:sz w:val="24"/>
          <w:szCs w:val="24"/>
        </w:rPr>
      </w:pPr>
    </w:p>
    <w:p w14:paraId="6BCDF224" w14:textId="77777777"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På Det Blå Gymnasium får eleverne i 1.g standpunktskarakterer 2 gange om året (i begyndelsen af februar og ved undervisningens afslutning), i 2. og 3.g gives der standpunktskarakterer 3 gange om året inkl. </w:t>
      </w:r>
      <w:r w:rsidR="00386089">
        <w:rPr>
          <w:rFonts w:cs="Times-Italic"/>
          <w:iCs/>
          <w:color w:val="000000"/>
          <w:sz w:val="24"/>
          <w:szCs w:val="24"/>
        </w:rPr>
        <w:t>e</w:t>
      </w:r>
      <w:r>
        <w:rPr>
          <w:rFonts w:cs="Times-Italic"/>
          <w:iCs/>
          <w:color w:val="000000"/>
          <w:sz w:val="24"/>
          <w:szCs w:val="24"/>
        </w:rPr>
        <w:t>n standpunkts-/årskarakter ved undervisningens afslutning.</w:t>
      </w:r>
    </w:p>
    <w:p w14:paraId="56CF2F36" w14:textId="77777777" w:rsidR="00633794" w:rsidRDefault="00633794" w:rsidP="007A6E85">
      <w:pPr>
        <w:autoSpaceDE w:val="0"/>
        <w:autoSpaceDN w:val="0"/>
        <w:adjustRightInd w:val="0"/>
        <w:spacing w:after="0" w:line="240" w:lineRule="auto"/>
        <w:rPr>
          <w:rFonts w:cs="Times-Italic"/>
          <w:iCs/>
          <w:color w:val="000000"/>
          <w:sz w:val="24"/>
          <w:szCs w:val="24"/>
        </w:rPr>
      </w:pPr>
    </w:p>
    <w:p w14:paraId="65530641" w14:textId="77777777" w:rsidR="00633794" w:rsidRDefault="00F4682E" w:rsidP="007A6E85">
      <w:pPr>
        <w:autoSpaceDE w:val="0"/>
        <w:autoSpaceDN w:val="0"/>
        <w:adjustRightInd w:val="0"/>
        <w:spacing w:after="0" w:line="240" w:lineRule="auto"/>
        <w:rPr>
          <w:rFonts w:cs="Times-Italic"/>
          <w:iCs/>
          <w:color w:val="000000"/>
          <w:sz w:val="24"/>
          <w:szCs w:val="24"/>
        </w:rPr>
      </w:pPr>
      <w:r>
        <w:rPr>
          <w:rFonts w:cs="Times-Italic"/>
          <w:iCs/>
          <w:color w:val="000000"/>
          <w:sz w:val="24"/>
          <w:szCs w:val="24"/>
        </w:rPr>
        <w:t xml:space="preserve">I det daglige </w:t>
      </w:r>
      <w:r w:rsidR="00386089">
        <w:rPr>
          <w:rFonts w:cs="Times-Italic"/>
          <w:iCs/>
          <w:color w:val="000000"/>
          <w:sz w:val="24"/>
          <w:szCs w:val="24"/>
        </w:rPr>
        <w:t xml:space="preserve">gennemføres der udelukkende formativ evaluering – det vil sige, at eleven i stedet for en karakter for en tilbagemelding bestående af </w:t>
      </w:r>
      <w:proofErr w:type="spellStart"/>
      <w:r w:rsidR="00386089">
        <w:rPr>
          <w:rFonts w:cs="Times-Italic"/>
          <w:iCs/>
          <w:color w:val="000000"/>
          <w:sz w:val="24"/>
          <w:szCs w:val="24"/>
        </w:rPr>
        <w:t>kommetarer</w:t>
      </w:r>
      <w:proofErr w:type="spellEnd"/>
      <w:r w:rsidR="00386089">
        <w:rPr>
          <w:rFonts w:cs="Times-Italic"/>
          <w:iCs/>
          <w:color w:val="000000"/>
          <w:sz w:val="24"/>
          <w:szCs w:val="24"/>
        </w:rPr>
        <w:t xml:space="preserve"> med fokus på hvad er godt? - hvad er knap så godt? – hvad kan eleven gøre for at forbedre sig? osv. </w:t>
      </w:r>
    </w:p>
    <w:p w14:paraId="3D23CB13" w14:textId="77777777" w:rsidR="00633794" w:rsidRDefault="00633794" w:rsidP="007A6E85">
      <w:pPr>
        <w:autoSpaceDE w:val="0"/>
        <w:autoSpaceDN w:val="0"/>
        <w:adjustRightInd w:val="0"/>
        <w:spacing w:after="0" w:line="240" w:lineRule="auto"/>
        <w:rPr>
          <w:rFonts w:cs="Times-Italic"/>
          <w:iCs/>
          <w:color w:val="000000"/>
          <w:sz w:val="24"/>
          <w:szCs w:val="24"/>
        </w:rPr>
      </w:pPr>
    </w:p>
    <w:p w14:paraId="21325B1D" w14:textId="77777777" w:rsidR="00633794" w:rsidRDefault="00633794" w:rsidP="007A6E85">
      <w:pPr>
        <w:autoSpaceDE w:val="0"/>
        <w:autoSpaceDN w:val="0"/>
        <w:adjustRightInd w:val="0"/>
        <w:spacing w:after="0" w:line="240" w:lineRule="auto"/>
        <w:rPr>
          <w:rFonts w:cs="Times-Italic"/>
          <w:iCs/>
          <w:color w:val="000000"/>
          <w:sz w:val="24"/>
          <w:szCs w:val="24"/>
        </w:rPr>
      </w:pPr>
    </w:p>
    <w:p w14:paraId="23DE3EC1" w14:textId="77777777" w:rsidR="00533D1D" w:rsidRDefault="00533D1D">
      <w:pPr>
        <w:rPr>
          <w:rFonts w:cs="Times-Roman"/>
          <w:sz w:val="24"/>
          <w:szCs w:val="24"/>
        </w:rPr>
      </w:pPr>
    </w:p>
    <w:p w14:paraId="201A3613" w14:textId="77777777" w:rsidR="004F213A" w:rsidRDefault="004F213A">
      <w:pPr>
        <w:rPr>
          <w:rFonts w:cs="Times-Roman"/>
          <w:sz w:val="24"/>
          <w:szCs w:val="24"/>
        </w:rPr>
      </w:pPr>
      <w:r w:rsidRPr="004F213A">
        <w:rPr>
          <w:rFonts w:cs="Times-Roman"/>
          <w:b/>
          <w:sz w:val="24"/>
          <w:szCs w:val="24"/>
        </w:rPr>
        <w:t>Bilag 1</w:t>
      </w:r>
      <w:r>
        <w:rPr>
          <w:rFonts w:cs="Times-Roman"/>
          <w:sz w:val="24"/>
          <w:szCs w:val="24"/>
        </w:rPr>
        <w:tab/>
        <w:t>lektionsfordeling i grundforløbet</w:t>
      </w:r>
    </w:p>
    <w:p w14:paraId="28994714" w14:textId="77777777" w:rsidR="004F213A" w:rsidRDefault="004F213A">
      <w:pPr>
        <w:rPr>
          <w:rFonts w:cs="Times-Roman"/>
          <w:sz w:val="24"/>
          <w:szCs w:val="24"/>
        </w:rPr>
      </w:pPr>
      <w:r w:rsidRPr="004F213A">
        <w:rPr>
          <w:rFonts w:cs="Times-Roman"/>
          <w:b/>
          <w:sz w:val="24"/>
          <w:szCs w:val="24"/>
        </w:rPr>
        <w:t>Bilag 2</w:t>
      </w:r>
      <w:r>
        <w:rPr>
          <w:rFonts w:cs="Times-Roman"/>
          <w:b/>
          <w:sz w:val="24"/>
          <w:szCs w:val="24"/>
        </w:rPr>
        <w:tab/>
      </w:r>
      <w:r>
        <w:rPr>
          <w:rFonts w:cs="Times-Roman"/>
          <w:sz w:val="24"/>
          <w:szCs w:val="24"/>
        </w:rPr>
        <w:t>undervisningsplan Almen Sprogforståelse (AP)</w:t>
      </w:r>
    </w:p>
    <w:p w14:paraId="1B488B62" w14:textId="77777777" w:rsidR="004F213A" w:rsidRDefault="004F213A">
      <w:pPr>
        <w:rPr>
          <w:rFonts w:cs="Times-Roman"/>
          <w:sz w:val="24"/>
          <w:szCs w:val="24"/>
        </w:rPr>
      </w:pPr>
      <w:r w:rsidRPr="00C36472">
        <w:rPr>
          <w:rFonts w:cs="Times-Roman"/>
          <w:b/>
          <w:sz w:val="24"/>
          <w:szCs w:val="24"/>
        </w:rPr>
        <w:t>Bilag 3</w:t>
      </w:r>
      <w:r>
        <w:rPr>
          <w:rFonts w:cs="Times-Roman"/>
          <w:sz w:val="24"/>
          <w:szCs w:val="24"/>
        </w:rPr>
        <w:tab/>
        <w:t>undervisningsplan Økonomisk Grundforløb (ØG)</w:t>
      </w:r>
    </w:p>
    <w:p w14:paraId="4917DC28" w14:textId="77777777" w:rsidR="004F213A" w:rsidRDefault="004F213A">
      <w:pPr>
        <w:rPr>
          <w:rFonts w:cs="Times-Roman"/>
          <w:sz w:val="24"/>
          <w:szCs w:val="24"/>
        </w:rPr>
      </w:pPr>
      <w:r w:rsidRPr="00C36472">
        <w:rPr>
          <w:rFonts w:cs="Times-Roman"/>
          <w:b/>
          <w:sz w:val="24"/>
          <w:szCs w:val="24"/>
        </w:rPr>
        <w:t>Bilag 4</w:t>
      </w:r>
      <w:r>
        <w:rPr>
          <w:rFonts w:cs="Times-Roman"/>
          <w:sz w:val="24"/>
          <w:szCs w:val="24"/>
        </w:rPr>
        <w:tab/>
      </w:r>
      <w:r w:rsidR="00A167CB">
        <w:rPr>
          <w:rFonts w:cs="Times-Roman"/>
          <w:sz w:val="24"/>
          <w:szCs w:val="24"/>
        </w:rPr>
        <w:t>undervisningsplan dansk A</w:t>
      </w:r>
    </w:p>
    <w:p w14:paraId="3365D528" w14:textId="77777777" w:rsidR="00A167CB" w:rsidRDefault="00A167CB">
      <w:pPr>
        <w:rPr>
          <w:rFonts w:cs="Times-Roman"/>
          <w:sz w:val="24"/>
          <w:szCs w:val="24"/>
        </w:rPr>
      </w:pPr>
      <w:r w:rsidRPr="00C36472">
        <w:rPr>
          <w:rFonts w:cs="Times-Roman"/>
          <w:b/>
          <w:sz w:val="24"/>
          <w:szCs w:val="24"/>
        </w:rPr>
        <w:t>Bilag 5</w:t>
      </w:r>
      <w:r>
        <w:rPr>
          <w:rFonts w:cs="Times-Roman"/>
          <w:sz w:val="24"/>
          <w:szCs w:val="24"/>
        </w:rPr>
        <w:tab/>
        <w:t>undervisningsplan engelsk A</w:t>
      </w:r>
    </w:p>
    <w:p w14:paraId="64AF2536" w14:textId="77777777" w:rsidR="00A167CB" w:rsidRDefault="00A167CB">
      <w:pPr>
        <w:rPr>
          <w:rFonts w:cs="Times-Roman"/>
          <w:sz w:val="24"/>
          <w:szCs w:val="24"/>
        </w:rPr>
      </w:pPr>
      <w:r w:rsidRPr="00C36472">
        <w:rPr>
          <w:rFonts w:cs="Times-Roman"/>
          <w:b/>
          <w:sz w:val="24"/>
          <w:szCs w:val="24"/>
        </w:rPr>
        <w:t>Bilag 6</w:t>
      </w:r>
      <w:r>
        <w:rPr>
          <w:rFonts w:cs="Times-Roman"/>
          <w:sz w:val="24"/>
          <w:szCs w:val="24"/>
        </w:rPr>
        <w:tab/>
        <w:t>undervisningsplan matematik B</w:t>
      </w:r>
    </w:p>
    <w:p w14:paraId="2E3385F9" w14:textId="77777777" w:rsidR="00A167CB" w:rsidRDefault="00A167CB">
      <w:pPr>
        <w:rPr>
          <w:rFonts w:cs="Times-Roman"/>
          <w:sz w:val="24"/>
          <w:szCs w:val="24"/>
        </w:rPr>
      </w:pPr>
      <w:r w:rsidRPr="00C36472">
        <w:rPr>
          <w:rFonts w:cs="Times-Roman"/>
          <w:b/>
          <w:sz w:val="24"/>
          <w:szCs w:val="24"/>
        </w:rPr>
        <w:t>Bilag 7</w:t>
      </w:r>
      <w:r>
        <w:rPr>
          <w:rFonts w:cs="Times-Roman"/>
          <w:sz w:val="24"/>
          <w:szCs w:val="24"/>
        </w:rPr>
        <w:tab/>
        <w:t>undervisningsplan samfundsfag C</w:t>
      </w:r>
    </w:p>
    <w:p w14:paraId="09A776E1" w14:textId="77777777" w:rsidR="00A167CB" w:rsidRDefault="00A167CB">
      <w:pPr>
        <w:rPr>
          <w:rFonts w:cs="Times-Roman"/>
          <w:sz w:val="24"/>
          <w:szCs w:val="24"/>
        </w:rPr>
      </w:pPr>
      <w:r w:rsidRPr="00C36472">
        <w:rPr>
          <w:rFonts w:cs="Times-Roman"/>
          <w:b/>
          <w:sz w:val="24"/>
          <w:szCs w:val="24"/>
        </w:rPr>
        <w:t>Bilag 8</w:t>
      </w:r>
      <w:r>
        <w:rPr>
          <w:rFonts w:cs="Times-Roman"/>
          <w:sz w:val="24"/>
          <w:szCs w:val="24"/>
        </w:rPr>
        <w:tab/>
        <w:t xml:space="preserve">undervisningsplan </w:t>
      </w:r>
      <w:r w:rsidR="00C36472">
        <w:rPr>
          <w:rFonts w:cs="Times-Roman"/>
          <w:sz w:val="24"/>
          <w:szCs w:val="24"/>
        </w:rPr>
        <w:t>virksomhedsøkonomi B</w:t>
      </w:r>
    </w:p>
    <w:p w14:paraId="78884BE9" w14:textId="77777777" w:rsidR="00C36472" w:rsidRDefault="00C36472">
      <w:pPr>
        <w:rPr>
          <w:rFonts w:cs="Times-Roman"/>
          <w:sz w:val="24"/>
          <w:szCs w:val="24"/>
        </w:rPr>
      </w:pPr>
      <w:r w:rsidRPr="00C36472">
        <w:rPr>
          <w:rFonts w:cs="Times-Roman"/>
          <w:b/>
          <w:sz w:val="24"/>
          <w:szCs w:val="24"/>
        </w:rPr>
        <w:t>Bilag 9</w:t>
      </w:r>
      <w:r>
        <w:rPr>
          <w:rFonts w:cs="Times-Roman"/>
          <w:sz w:val="24"/>
          <w:szCs w:val="24"/>
        </w:rPr>
        <w:tab/>
        <w:t>undervisningsplan afsætning B</w:t>
      </w:r>
    </w:p>
    <w:p w14:paraId="1FD51000" w14:textId="77777777" w:rsidR="00851085" w:rsidRDefault="00851085">
      <w:pPr>
        <w:rPr>
          <w:rFonts w:cs="Times-Roman"/>
          <w:sz w:val="24"/>
          <w:szCs w:val="24"/>
        </w:rPr>
      </w:pPr>
      <w:r w:rsidRPr="00851085">
        <w:rPr>
          <w:rFonts w:cs="Times-Roman"/>
          <w:b/>
          <w:sz w:val="24"/>
          <w:szCs w:val="24"/>
        </w:rPr>
        <w:t>Bilag 10</w:t>
      </w:r>
      <w:r>
        <w:rPr>
          <w:rFonts w:cs="Times-Roman"/>
          <w:sz w:val="24"/>
          <w:szCs w:val="24"/>
        </w:rPr>
        <w:tab/>
        <w:t>undervisningsplan international økonomi B</w:t>
      </w:r>
    </w:p>
    <w:p w14:paraId="4BD38845" w14:textId="77777777" w:rsidR="00613E16" w:rsidRPr="004F213A" w:rsidRDefault="00613E16">
      <w:pPr>
        <w:rPr>
          <w:rFonts w:cs="Times-Roman"/>
          <w:sz w:val="24"/>
          <w:szCs w:val="24"/>
        </w:rPr>
      </w:pPr>
      <w:r w:rsidRPr="00613E16">
        <w:rPr>
          <w:rFonts w:cs="Times-Roman"/>
          <w:b/>
          <w:sz w:val="24"/>
          <w:szCs w:val="24"/>
        </w:rPr>
        <w:t>Bilag 11</w:t>
      </w:r>
      <w:r>
        <w:rPr>
          <w:rFonts w:cs="Times-Roman"/>
          <w:sz w:val="24"/>
          <w:szCs w:val="24"/>
        </w:rPr>
        <w:tab/>
        <w:t>tysk B/A og spansk A</w:t>
      </w:r>
    </w:p>
    <w:p w14:paraId="0D1FA8B8" w14:textId="77777777" w:rsidR="00966146" w:rsidRDefault="00966146">
      <w:pPr>
        <w:rPr>
          <w:b/>
          <w:sz w:val="28"/>
          <w:szCs w:val="28"/>
        </w:rPr>
      </w:pPr>
      <w:r>
        <w:rPr>
          <w:b/>
          <w:sz w:val="28"/>
          <w:szCs w:val="28"/>
        </w:rPr>
        <w:br w:type="page"/>
      </w:r>
    </w:p>
    <w:p w14:paraId="129852AB" w14:textId="77777777" w:rsidR="00FC654B" w:rsidRPr="00966146" w:rsidRDefault="00FC654B" w:rsidP="00FC654B">
      <w:pPr>
        <w:rPr>
          <w:b/>
          <w:sz w:val="28"/>
          <w:szCs w:val="28"/>
        </w:rPr>
      </w:pPr>
      <w:r w:rsidRPr="00EE64FF">
        <w:rPr>
          <w:rFonts w:ascii="Calibri" w:hAnsi="Calibri" w:cs="Calibri"/>
          <w:b/>
          <w:sz w:val="24"/>
          <w:szCs w:val="24"/>
        </w:rPr>
        <w:lastRenderedPageBreak/>
        <w:t>Bilag 1</w:t>
      </w:r>
    </w:p>
    <w:p w14:paraId="78A829F5" w14:textId="77777777" w:rsidR="00FC654B" w:rsidRPr="00EE64FF" w:rsidRDefault="00FC654B" w:rsidP="00FC654B">
      <w:pPr>
        <w:rPr>
          <w:rFonts w:ascii="Calibri" w:hAnsi="Calibri" w:cs="Calibri"/>
          <w:b/>
          <w:sz w:val="24"/>
          <w:szCs w:val="24"/>
        </w:rPr>
      </w:pPr>
      <w:r w:rsidRPr="00EE64FF">
        <w:rPr>
          <w:rFonts w:ascii="Calibri" w:hAnsi="Calibri" w:cs="Calibri"/>
          <w:b/>
          <w:sz w:val="24"/>
          <w:szCs w:val="24"/>
        </w:rPr>
        <w:t>Lektionsfordeling i Grundforløbet</w:t>
      </w:r>
    </w:p>
    <w:tbl>
      <w:tblPr>
        <w:tblStyle w:val="Tabel-Gitter"/>
        <w:tblW w:w="0" w:type="auto"/>
        <w:tblLook w:val="04A0" w:firstRow="1" w:lastRow="0" w:firstColumn="1" w:lastColumn="0" w:noHBand="0" w:noVBand="1"/>
      </w:tblPr>
      <w:tblGrid>
        <w:gridCol w:w="2727"/>
        <w:gridCol w:w="576"/>
        <w:gridCol w:w="575"/>
        <w:gridCol w:w="575"/>
        <w:gridCol w:w="575"/>
        <w:gridCol w:w="575"/>
        <w:gridCol w:w="575"/>
        <w:gridCol w:w="575"/>
        <w:gridCol w:w="575"/>
        <w:gridCol w:w="575"/>
        <w:gridCol w:w="575"/>
        <w:gridCol w:w="575"/>
        <w:gridCol w:w="575"/>
      </w:tblGrid>
      <w:tr w:rsidR="00FC654B" w:rsidRPr="00EE64FF" w14:paraId="00314129" w14:textId="77777777" w:rsidTr="00FC654B">
        <w:tc>
          <w:tcPr>
            <w:tcW w:w="2727" w:type="dxa"/>
          </w:tcPr>
          <w:p w14:paraId="665E92EA" w14:textId="77777777" w:rsidR="00FC654B" w:rsidRPr="00EE64FF" w:rsidRDefault="00FC654B" w:rsidP="005C1435">
            <w:pPr>
              <w:rPr>
                <w:rFonts w:ascii="Calibri" w:hAnsi="Calibri" w:cs="Calibri"/>
                <w:b/>
                <w:sz w:val="24"/>
                <w:szCs w:val="24"/>
              </w:rPr>
            </w:pPr>
            <w:r w:rsidRPr="00EE64FF">
              <w:rPr>
                <w:rFonts w:ascii="Calibri" w:hAnsi="Calibri" w:cs="Calibri"/>
                <w:b/>
                <w:sz w:val="24"/>
                <w:szCs w:val="24"/>
              </w:rPr>
              <w:t>Aktiviteter</w:t>
            </w:r>
          </w:p>
          <w:p w14:paraId="5536FF09" w14:textId="77777777" w:rsidR="00FC654B" w:rsidRPr="00EE64FF" w:rsidRDefault="00FC654B" w:rsidP="005C1435">
            <w:pPr>
              <w:rPr>
                <w:rFonts w:ascii="Calibri" w:hAnsi="Calibri" w:cs="Calibri"/>
                <w:b/>
                <w:sz w:val="24"/>
                <w:szCs w:val="24"/>
              </w:rPr>
            </w:pPr>
          </w:p>
        </w:tc>
        <w:tc>
          <w:tcPr>
            <w:tcW w:w="576" w:type="dxa"/>
          </w:tcPr>
          <w:p w14:paraId="39E2E8E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33</w:t>
            </w:r>
          </w:p>
        </w:tc>
        <w:tc>
          <w:tcPr>
            <w:tcW w:w="575" w:type="dxa"/>
          </w:tcPr>
          <w:p w14:paraId="510E416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34</w:t>
            </w:r>
          </w:p>
        </w:tc>
        <w:tc>
          <w:tcPr>
            <w:tcW w:w="575" w:type="dxa"/>
          </w:tcPr>
          <w:p w14:paraId="2AEF276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35</w:t>
            </w:r>
          </w:p>
        </w:tc>
        <w:tc>
          <w:tcPr>
            <w:tcW w:w="575" w:type="dxa"/>
          </w:tcPr>
          <w:p w14:paraId="33C7ED0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36</w:t>
            </w:r>
          </w:p>
        </w:tc>
        <w:tc>
          <w:tcPr>
            <w:tcW w:w="575" w:type="dxa"/>
          </w:tcPr>
          <w:p w14:paraId="17DD892E"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37</w:t>
            </w:r>
          </w:p>
        </w:tc>
        <w:tc>
          <w:tcPr>
            <w:tcW w:w="575" w:type="dxa"/>
          </w:tcPr>
          <w:p w14:paraId="28E4567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38</w:t>
            </w:r>
          </w:p>
        </w:tc>
        <w:tc>
          <w:tcPr>
            <w:tcW w:w="575" w:type="dxa"/>
          </w:tcPr>
          <w:p w14:paraId="5AD517B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39</w:t>
            </w:r>
          </w:p>
        </w:tc>
        <w:tc>
          <w:tcPr>
            <w:tcW w:w="575" w:type="dxa"/>
          </w:tcPr>
          <w:p w14:paraId="3BFCED6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40</w:t>
            </w:r>
          </w:p>
        </w:tc>
        <w:tc>
          <w:tcPr>
            <w:tcW w:w="575" w:type="dxa"/>
          </w:tcPr>
          <w:p w14:paraId="712C5B49"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41</w:t>
            </w:r>
          </w:p>
        </w:tc>
        <w:tc>
          <w:tcPr>
            <w:tcW w:w="575" w:type="dxa"/>
            <w:shd w:val="clear" w:color="auto" w:fill="59A9F2" w:themeFill="accent1" w:themeFillTint="99"/>
          </w:tcPr>
          <w:p w14:paraId="4DB6FBA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42</w:t>
            </w:r>
          </w:p>
        </w:tc>
        <w:tc>
          <w:tcPr>
            <w:tcW w:w="575" w:type="dxa"/>
          </w:tcPr>
          <w:p w14:paraId="7FE1F4E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43</w:t>
            </w:r>
          </w:p>
        </w:tc>
        <w:tc>
          <w:tcPr>
            <w:tcW w:w="575" w:type="dxa"/>
          </w:tcPr>
          <w:p w14:paraId="1A7E73E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44</w:t>
            </w:r>
          </w:p>
        </w:tc>
      </w:tr>
      <w:tr w:rsidR="00FC654B" w:rsidRPr="00EE64FF" w14:paraId="7498E3D4" w14:textId="77777777" w:rsidTr="00FC654B">
        <w:tc>
          <w:tcPr>
            <w:tcW w:w="2727" w:type="dxa"/>
          </w:tcPr>
          <w:p w14:paraId="7C9D6602" w14:textId="77777777" w:rsidR="00FC654B" w:rsidRPr="00EE64FF" w:rsidRDefault="00531724" w:rsidP="005C1435">
            <w:pPr>
              <w:rPr>
                <w:rFonts w:ascii="Calibri" w:hAnsi="Calibri" w:cs="Calibri"/>
                <w:sz w:val="24"/>
                <w:szCs w:val="24"/>
              </w:rPr>
            </w:pPr>
            <w:r w:rsidRPr="00EE64FF">
              <w:rPr>
                <w:rFonts w:ascii="Calibri" w:hAnsi="Calibri" w:cs="Calibri"/>
                <w:sz w:val="24"/>
                <w:szCs w:val="24"/>
              </w:rPr>
              <w:t xml:space="preserve">Almen sprogforståelse - </w:t>
            </w:r>
            <w:r w:rsidR="00FC654B" w:rsidRPr="00EE64FF">
              <w:rPr>
                <w:rFonts w:ascii="Calibri" w:hAnsi="Calibri" w:cs="Calibri"/>
                <w:sz w:val="24"/>
                <w:szCs w:val="24"/>
              </w:rPr>
              <w:t>A</w:t>
            </w:r>
            <w:r w:rsidR="00966146">
              <w:rPr>
                <w:rFonts w:ascii="Calibri" w:hAnsi="Calibri" w:cs="Calibri"/>
                <w:sz w:val="24"/>
                <w:szCs w:val="24"/>
              </w:rPr>
              <w:t>P – blokke à 2 moduler</w:t>
            </w:r>
          </w:p>
          <w:p w14:paraId="3D5F49B3" w14:textId="77777777" w:rsidR="00FC654B" w:rsidRPr="00EE64FF" w:rsidRDefault="00FC654B" w:rsidP="005C1435">
            <w:pPr>
              <w:rPr>
                <w:rFonts w:ascii="Calibri" w:hAnsi="Calibri" w:cs="Calibri"/>
                <w:sz w:val="24"/>
                <w:szCs w:val="24"/>
              </w:rPr>
            </w:pPr>
          </w:p>
        </w:tc>
        <w:tc>
          <w:tcPr>
            <w:tcW w:w="576" w:type="dxa"/>
          </w:tcPr>
          <w:p w14:paraId="0B9B1A5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84E4BE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4EC3B882"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458A454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4902D13" w14:textId="1B23F18F" w:rsidR="00FC654B" w:rsidRPr="00EE64FF" w:rsidRDefault="00FC654B" w:rsidP="005C1435">
            <w:pPr>
              <w:jc w:val="center"/>
              <w:rPr>
                <w:rFonts w:ascii="Calibri" w:hAnsi="Calibri" w:cs="Calibri"/>
                <w:b/>
                <w:sz w:val="24"/>
                <w:szCs w:val="24"/>
              </w:rPr>
            </w:pPr>
          </w:p>
        </w:tc>
        <w:tc>
          <w:tcPr>
            <w:tcW w:w="575" w:type="dxa"/>
          </w:tcPr>
          <w:p w14:paraId="0A1E16E9"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F61966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DD4ACC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2F49487"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shd w:val="clear" w:color="auto" w:fill="59A9F2" w:themeFill="accent1" w:themeFillTint="99"/>
          </w:tcPr>
          <w:p w14:paraId="7BF2B0CB" w14:textId="77777777" w:rsidR="00FC654B" w:rsidRPr="00EE64FF" w:rsidRDefault="00FC654B" w:rsidP="005C1435">
            <w:pPr>
              <w:jc w:val="center"/>
              <w:rPr>
                <w:rFonts w:ascii="Calibri" w:hAnsi="Calibri" w:cs="Calibri"/>
                <w:b/>
                <w:sz w:val="24"/>
                <w:szCs w:val="24"/>
              </w:rPr>
            </w:pPr>
          </w:p>
        </w:tc>
        <w:tc>
          <w:tcPr>
            <w:tcW w:w="575" w:type="dxa"/>
          </w:tcPr>
          <w:p w14:paraId="28754CF8" w14:textId="77777777" w:rsidR="00FC654B" w:rsidRPr="00EE64FF" w:rsidRDefault="00FC654B" w:rsidP="005C1435">
            <w:pPr>
              <w:jc w:val="center"/>
              <w:rPr>
                <w:rFonts w:ascii="Calibri" w:hAnsi="Calibri" w:cs="Calibri"/>
                <w:b/>
                <w:sz w:val="24"/>
                <w:szCs w:val="24"/>
              </w:rPr>
            </w:pPr>
          </w:p>
        </w:tc>
        <w:tc>
          <w:tcPr>
            <w:tcW w:w="575" w:type="dxa"/>
          </w:tcPr>
          <w:p w14:paraId="37167BD1" w14:textId="77777777" w:rsidR="00FC654B" w:rsidRPr="00EE64FF" w:rsidRDefault="00FC654B" w:rsidP="005C1435">
            <w:pPr>
              <w:jc w:val="center"/>
              <w:rPr>
                <w:rFonts w:ascii="Calibri" w:hAnsi="Calibri" w:cs="Calibri"/>
                <w:b/>
                <w:sz w:val="24"/>
                <w:szCs w:val="24"/>
              </w:rPr>
            </w:pPr>
          </w:p>
        </w:tc>
      </w:tr>
      <w:tr w:rsidR="00FC654B" w:rsidRPr="00EE64FF" w14:paraId="050DCF58" w14:textId="77777777" w:rsidTr="00FC654B">
        <w:tc>
          <w:tcPr>
            <w:tcW w:w="2727" w:type="dxa"/>
          </w:tcPr>
          <w:p w14:paraId="2869333A" w14:textId="77777777" w:rsidR="00FC654B" w:rsidRDefault="00531724" w:rsidP="00966146">
            <w:pPr>
              <w:rPr>
                <w:rFonts w:ascii="Calibri" w:hAnsi="Calibri" w:cs="Calibri"/>
                <w:sz w:val="24"/>
                <w:szCs w:val="24"/>
              </w:rPr>
            </w:pPr>
            <w:r w:rsidRPr="00EE64FF">
              <w:rPr>
                <w:rFonts w:ascii="Calibri" w:hAnsi="Calibri" w:cs="Calibri"/>
                <w:sz w:val="24"/>
                <w:szCs w:val="24"/>
              </w:rPr>
              <w:t xml:space="preserve">Økonomisk grundforløb - </w:t>
            </w:r>
            <w:r w:rsidR="00FC654B" w:rsidRPr="00EE64FF">
              <w:rPr>
                <w:rFonts w:ascii="Calibri" w:hAnsi="Calibri" w:cs="Calibri"/>
                <w:sz w:val="24"/>
                <w:szCs w:val="24"/>
              </w:rPr>
              <w:t>Ø</w:t>
            </w:r>
            <w:r w:rsidR="00966146">
              <w:rPr>
                <w:rFonts w:ascii="Calibri" w:hAnsi="Calibri" w:cs="Calibri"/>
                <w:sz w:val="24"/>
                <w:szCs w:val="24"/>
              </w:rPr>
              <w:t xml:space="preserve">G – blokke à 2 moduler </w:t>
            </w:r>
          </w:p>
          <w:p w14:paraId="66DF119C" w14:textId="77777777" w:rsidR="00966146" w:rsidRPr="00EE64FF" w:rsidRDefault="00966146" w:rsidP="00966146">
            <w:pPr>
              <w:rPr>
                <w:rFonts w:ascii="Calibri" w:hAnsi="Calibri" w:cs="Calibri"/>
                <w:sz w:val="24"/>
                <w:szCs w:val="24"/>
              </w:rPr>
            </w:pPr>
          </w:p>
        </w:tc>
        <w:tc>
          <w:tcPr>
            <w:tcW w:w="576" w:type="dxa"/>
          </w:tcPr>
          <w:p w14:paraId="16B369D6" w14:textId="77777777" w:rsidR="00FC654B" w:rsidRPr="00EE64FF" w:rsidRDefault="00FC654B" w:rsidP="005C1435">
            <w:pPr>
              <w:jc w:val="center"/>
              <w:rPr>
                <w:rFonts w:ascii="Calibri" w:hAnsi="Calibri" w:cs="Calibri"/>
                <w:b/>
                <w:sz w:val="24"/>
                <w:szCs w:val="24"/>
              </w:rPr>
            </w:pPr>
          </w:p>
        </w:tc>
        <w:tc>
          <w:tcPr>
            <w:tcW w:w="575" w:type="dxa"/>
          </w:tcPr>
          <w:p w14:paraId="7BEFFA40" w14:textId="77777777" w:rsidR="00FC654B" w:rsidRPr="00EE64FF" w:rsidRDefault="00FC654B" w:rsidP="005C1435">
            <w:pPr>
              <w:jc w:val="center"/>
              <w:rPr>
                <w:rFonts w:ascii="Calibri" w:hAnsi="Calibri" w:cs="Calibri"/>
                <w:b/>
                <w:sz w:val="24"/>
                <w:szCs w:val="24"/>
              </w:rPr>
            </w:pPr>
          </w:p>
        </w:tc>
        <w:tc>
          <w:tcPr>
            <w:tcW w:w="575" w:type="dxa"/>
          </w:tcPr>
          <w:p w14:paraId="40605C57" w14:textId="77777777" w:rsidR="00FC654B" w:rsidRPr="00EE64FF" w:rsidRDefault="00FC654B" w:rsidP="005C1435">
            <w:pPr>
              <w:jc w:val="center"/>
              <w:rPr>
                <w:rFonts w:ascii="Calibri" w:hAnsi="Calibri" w:cs="Calibri"/>
                <w:b/>
                <w:sz w:val="24"/>
                <w:szCs w:val="24"/>
              </w:rPr>
            </w:pPr>
          </w:p>
        </w:tc>
        <w:tc>
          <w:tcPr>
            <w:tcW w:w="575" w:type="dxa"/>
          </w:tcPr>
          <w:p w14:paraId="4BC34F72"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tcPr>
          <w:p w14:paraId="1ECB9A1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3E3176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A04D8D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6FF08C4"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100398B"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60AC6A60" w14:textId="77777777" w:rsidR="00FC654B" w:rsidRPr="00EE64FF" w:rsidRDefault="00FC654B" w:rsidP="005C1435">
            <w:pPr>
              <w:jc w:val="center"/>
              <w:rPr>
                <w:rFonts w:ascii="Calibri" w:hAnsi="Calibri" w:cs="Calibri"/>
                <w:b/>
                <w:sz w:val="24"/>
                <w:szCs w:val="24"/>
              </w:rPr>
            </w:pPr>
          </w:p>
        </w:tc>
        <w:tc>
          <w:tcPr>
            <w:tcW w:w="575" w:type="dxa"/>
          </w:tcPr>
          <w:p w14:paraId="5179DFC2" w14:textId="77777777" w:rsidR="00FC654B" w:rsidRPr="00EE64FF" w:rsidRDefault="00FC654B" w:rsidP="005C1435">
            <w:pPr>
              <w:jc w:val="center"/>
              <w:rPr>
                <w:rFonts w:ascii="Calibri" w:hAnsi="Calibri" w:cs="Calibri"/>
                <w:b/>
                <w:sz w:val="24"/>
                <w:szCs w:val="24"/>
              </w:rPr>
            </w:pPr>
          </w:p>
        </w:tc>
        <w:tc>
          <w:tcPr>
            <w:tcW w:w="575" w:type="dxa"/>
          </w:tcPr>
          <w:p w14:paraId="4B89EB1F" w14:textId="77777777" w:rsidR="00FC654B" w:rsidRPr="00EE64FF" w:rsidRDefault="00FC654B" w:rsidP="005C1435">
            <w:pPr>
              <w:jc w:val="center"/>
              <w:rPr>
                <w:rFonts w:ascii="Calibri" w:hAnsi="Calibri" w:cs="Calibri"/>
                <w:b/>
                <w:sz w:val="24"/>
                <w:szCs w:val="24"/>
              </w:rPr>
            </w:pPr>
          </w:p>
        </w:tc>
      </w:tr>
      <w:tr w:rsidR="00FC654B" w:rsidRPr="00EE64FF" w14:paraId="2FEB2831" w14:textId="77777777" w:rsidTr="00FC654B">
        <w:tc>
          <w:tcPr>
            <w:tcW w:w="2727" w:type="dxa"/>
          </w:tcPr>
          <w:p w14:paraId="7DD81697"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Da</w:t>
            </w:r>
            <w:r w:rsidR="00531724" w:rsidRPr="00EE64FF">
              <w:rPr>
                <w:rFonts w:ascii="Calibri" w:hAnsi="Calibri" w:cs="Calibri"/>
                <w:sz w:val="24"/>
                <w:szCs w:val="24"/>
              </w:rPr>
              <w:t>nsk</w:t>
            </w:r>
            <w:r w:rsidRPr="00EE64FF">
              <w:rPr>
                <w:rFonts w:ascii="Calibri" w:hAnsi="Calibri" w:cs="Calibri"/>
                <w:sz w:val="24"/>
                <w:szCs w:val="24"/>
              </w:rPr>
              <w:t>, eng</w:t>
            </w:r>
            <w:r w:rsidR="00531724" w:rsidRPr="00EE64FF">
              <w:rPr>
                <w:rFonts w:ascii="Calibri" w:hAnsi="Calibri" w:cs="Calibri"/>
                <w:sz w:val="24"/>
                <w:szCs w:val="24"/>
              </w:rPr>
              <w:t>elsk</w:t>
            </w:r>
            <w:r w:rsidRPr="00EE64FF">
              <w:rPr>
                <w:rFonts w:ascii="Calibri" w:hAnsi="Calibri" w:cs="Calibri"/>
                <w:sz w:val="24"/>
                <w:szCs w:val="24"/>
              </w:rPr>
              <w:t>, mat</w:t>
            </w:r>
            <w:r w:rsidR="00531724" w:rsidRPr="00EE64FF">
              <w:rPr>
                <w:rFonts w:ascii="Calibri" w:hAnsi="Calibri" w:cs="Calibri"/>
                <w:sz w:val="24"/>
                <w:szCs w:val="24"/>
              </w:rPr>
              <w:t>ematik</w:t>
            </w:r>
            <w:r w:rsidRPr="00EE64FF">
              <w:rPr>
                <w:rFonts w:ascii="Calibri" w:hAnsi="Calibri" w:cs="Calibri"/>
                <w:sz w:val="24"/>
                <w:szCs w:val="24"/>
              </w:rPr>
              <w:t>, samf</w:t>
            </w:r>
            <w:r w:rsidR="00531724" w:rsidRPr="00EE64FF">
              <w:rPr>
                <w:rFonts w:ascii="Calibri" w:hAnsi="Calibri" w:cs="Calibri"/>
                <w:sz w:val="24"/>
                <w:szCs w:val="24"/>
              </w:rPr>
              <w:t>undsfag</w:t>
            </w:r>
          </w:p>
          <w:p w14:paraId="65E7A4D3" w14:textId="77777777" w:rsidR="00FC654B" w:rsidRPr="00EE64FF" w:rsidRDefault="00FC654B" w:rsidP="005C1435">
            <w:pPr>
              <w:rPr>
                <w:rFonts w:ascii="Calibri" w:hAnsi="Calibri" w:cs="Calibri"/>
                <w:sz w:val="24"/>
                <w:szCs w:val="24"/>
              </w:rPr>
            </w:pPr>
          </w:p>
        </w:tc>
        <w:tc>
          <w:tcPr>
            <w:tcW w:w="576" w:type="dxa"/>
          </w:tcPr>
          <w:p w14:paraId="02AB2A2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7B7D5C3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3482E8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32D115C"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2FFD1FD"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2B27890A"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26C10BF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F4F093"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0DBE1C2F"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shd w:val="clear" w:color="auto" w:fill="59A9F2" w:themeFill="accent1" w:themeFillTint="99"/>
          </w:tcPr>
          <w:p w14:paraId="514BF650" w14:textId="77777777" w:rsidR="00FC654B" w:rsidRPr="00EE64FF" w:rsidRDefault="00FC654B" w:rsidP="005C1435">
            <w:pPr>
              <w:jc w:val="center"/>
              <w:rPr>
                <w:rFonts w:ascii="Calibri" w:hAnsi="Calibri" w:cs="Calibri"/>
                <w:b/>
                <w:sz w:val="24"/>
                <w:szCs w:val="24"/>
              </w:rPr>
            </w:pPr>
          </w:p>
        </w:tc>
        <w:tc>
          <w:tcPr>
            <w:tcW w:w="575" w:type="dxa"/>
          </w:tcPr>
          <w:p w14:paraId="6A354097"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17FBBF6B" w14:textId="77777777" w:rsidR="00FC654B" w:rsidRPr="00EE64FF" w:rsidRDefault="00FC654B" w:rsidP="005C1435">
            <w:pPr>
              <w:jc w:val="center"/>
              <w:rPr>
                <w:rFonts w:ascii="Calibri" w:hAnsi="Calibri" w:cs="Calibri"/>
                <w:b/>
                <w:sz w:val="24"/>
                <w:szCs w:val="24"/>
              </w:rPr>
            </w:pPr>
          </w:p>
        </w:tc>
      </w:tr>
      <w:tr w:rsidR="00FC654B" w:rsidRPr="00EE64FF" w14:paraId="50A3C0FD" w14:textId="77777777" w:rsidTr="00FC654B">
        <w:tc>
          <w:tcPr>
            <w:tcW w:w="2727" w:type="dxa"/>
          </w:tcPr>
          <w:p w14:paraId="6B719BBE" w14:textId="77777777" w:rsidR="00FC654B" w:rsidRDefault="00966146" w:rsidP="00966146">
            <w:pPr>
              <w:rPr>
                <w:rFonts w:ascii="Calibri" w:hAnsi="Calibri" w:cs="Calibri"/>
                <w:sz w:val="24"/>
                <w:szCs w:val="24"/>
              </w:rPr>
            </w:pPr>
            <w:r>
              <w:rPr>
                <w:rFonts w:ascii="Calibri" w:hAnsi="Calibri" w:cs="Calibri"/>
                <w:sz w:val="24"/>
                <w:szCs w:val="24"/>
              </w:rPr>
              <w:t xml:space="preserve">Afsætning, </w:t>
            </w:r>
            <w:proofErr w:type="spellStart"/>
            <w:r>
              <w:rPr>
                <w:rFonts w:ascii="Calibri" w:hAnsi="Calibri" w:cs="Calibri"/>
                <w:sz w:val="24"/>
                <w:szCs w:val="24"/>
              </w:rPr>
              <w:t>virksomheds-økonomi</w:t>
            </w:r>
            <w:proofErr w:type="spellEnd"/>
          </w:p>
          <w:p w14:paraId="0070ADDB" w14:textId="77777777" w:rsidR="00966146" w:rsidRPr="00EE64FF" w:rsidRDefault="00966146" w:rsidP="00966146">
            <w:pPr>
              <w:rPr>
                <w:rFonts w:ascii="Calibri" w:hAnsi="Calibri" w:cs="Calibri"/>
                <w:sz w:val="24"/>
                <w:szCs w:val="24"/>
              </w:rPr>
            </w:pPr>
          </w:p>
        </w:tc>
        <w:tc>
          <w:tcPr>
            <w:tcW w:w="576" w:type="dxa"/>
          </w:tcPr>
          <w:p w14:paraId="7DCA5856"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ABDAC5"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19F4A2C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915F673" w14:textId="77777777" w:rsidR="00FC654B" w:rsidRPr="00EE64FF" w:rsidRDefault="00FC654B" w:rsidP="005C1435">
            <w:pPr>
              <w:jc w:val="center"/>
              <w:rPr>
                <w:rFonts w:ascii="Calibri" w:hAnsi="Calibri" w:cs="Calibri"/>
                <w:b/>
                <w:sz w:val="24"/>
                <w:szCs w:val="24"/>
              </w:rPr>
            </w:pPr>
          </w:p>
        </w:tc>
        <w:tc>
          <w:tcPr>
            <w:tcW w:w="575" w:type="dxa"/>
          </w:tcPr>
          <w:p w14:paraId="3A9C762A" w14:textId="77777777" w:rsidR="00FC654B" w:rsidRPr="00EE64FF" w:rsidRDefault="00FC654B" w:rsidP="005C1435">
            <w:pPr>
              <w:jc w:val="center"/>
              <w:rPr>
                <w:rFonts w:ascii="Calibri" w:hAnsi="Calibri" w:cs="Calibri"/>
                <w:b/>
                <w:sz w:val="24"/>
                <w:szCs w:val="24"/>
              </w:rPr>
            </w:pPr>
          </w:p>
        </w:tc>
        <w:tc>
          <w:tcPr>
            <w:tcW w:w="575" w:type="dxa"/>
          </w:tcPr>
          <w:p w14:paraId="1F6E01AD" w14:textId="77777777" w:rsidR="00FC654B" w:rsidRPr="00EE64FF" w:rsidRDefault="00FC654B" w:rsidP="005C1435">
            <w:pPr>
              <w:jc w:val="center"/>
              <w:rPr>
                <w:rFonts w:ascii="Calibri" w:hAnsi="Calibri" w:cs="Calibri"/>
                <w:b/>
                <w:sz w:val="24"/>
                <w:szCs w:val="24"/>
              </w:rPr>
            </w:pPr>
          </w:p>
        </w:tc>
        <w:tc>
          <w:tcPr>
            <w:tcW w:w="575" w:type="dxa"/>
          </w:tcPr>
          <w:p w14:paraId="5A430A36" w14:textId="77777777" w:rsidR="00FC654B" w:rsidRPr="00EE64FF" w:rsidRDefault="00FC654B" w:rsidP="005C1435">
            <w:pPr>
              <w:jc w:val="center"/>
              <w:rPr>
                <w:rFonts w:ascii="Calibri" w:hAnsi="Calibri" w:cs="Calibri"/>
                <w:b/>
                <w:sz w:val="24"/>
                <w:szCs w:val="24"/>
              </w:rPr>
            </w:pPr>
          </w:p>
        </w:tc>
        <w:tc>
          <w:tcPr>
            <w:tcW w:w="575" w:type="dxa"/>
          </w:tcPr>
          <w:p w14:paraId="58EB9494" w14:textId="77777777" w:rsidR="00FC654B" w:rsidRPr="00EE64FF" w:rsidRDefault="00FC654B" w:rsidP="005C1435">
            <w:pPr>
              <w:jc w:val="center"/>
              <w:rPr>
                <w:rFonts w:ascii="Calibri" w:hAnsi="Calibri" w:cs="Calibri"/>
                <w:b/>
                <w:sz w:val="24"/>
                <w:szCs w:val="24"/>
              </w:rPr>
            </w:pPr>
          </w:p>
        </w:tc>
        <w:tc>
          <w:tcPr>
            <w:tcW w:w="575" w:type="dxa"/>
          </w:tcPr>
          <w:p w14:paraId="60AFDF3C" w14:textId="77777777" w:rsidR="00FC654B" w:rsidRPr="00EE64FF" w:rsidRDefault="002D41F4" w:rsidP="005C1435">
            <w:pPr>
              <w:jc w:val="center"/>
              <w:rPr>
                <w:rFonts w:ascii="Calibri" w:hAnsi="Calibri" w:cs="Calibri"/>
                <w:b/>
                <w:sz w:val="24"/>
                <w:szCs w:val="24"/>
              </w:rPr>
            </w:pPr>
            <w:r>
              <w:rPr>
                <w:rFonts w:ascii="Calibri" w:hAnsi="Calibri" w:cs="Calibri"/>
                <w:b/>
                <w:sz w:val="24"/>
                <w:szCs w:val="24"/>
              </w:rPr>
              <w:t>X</w:t>
            </w:r>
          </w:p>
        </w:tc>
        <w:tc>
          <w:tcPr>
            <w:tcW w:w="575" w:type="dxa"/>
            <w:shd w:val="clear" w:color="auto" w:fill="59A9F2" w:themeFill="accent1" w:themeFillTint="99"/>
          </w:tcPr>
          <w:p w14:paraId="5613E919" w14:textId="77777777" w:rsidR="00FC654B" w:rsidRPr="00EE64FF" w:rsidRDefault="00FC654B" w:rsidP="005C1435">
            <w:pPr>
              <w:jc w:val="center"/>
              <w:rPr>
                <w:rFonts w:ascii="Calibri" w:hAnsi="Calibri" w:cs="Calibri"/>
                <w:b/>
                <w:sz w:val="24"/>
                <w:szCs w:val="24"/>
              </w:rPr>
            </w:pPr>
          </w:p>
        </w:tc>
        <w:tc>
          <w:tcPr>
            <w:tcW w:w="575" w:type="dxa"/>
          </w:tcPr>
          <w:p w14:paraId="54E237ED"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058862C2" w14:textId="77777777" w:rsidR="00FC654B" w:rsidRDefault="00FC654B" w:rsidP="005C1435">
            <w:pPr>
              <w:jc w:val="center"/>
              <w:rPr>
                <w:rFonts w:ascii="Calibri" w:hAnsi="Calibri" w:cs="Calibri"/>
                <w:b/>
                <w:sz w:val="24"/>
                <w:szCs w:val="24"/>
              </w:rPr>
            </w:pPr>
          </w:p>
          <w:p w14:paraId="5C414FEB" w14:textId="77777777" w:rsidR="00966146" w:rsidRPr="00EE64FF" w:rsidRDefault="00966146" w:rsidP="005C1435">
            <w:pPr>
              <w:jc w:val="center"/>
              <w:rPr>
                <w:rFonts w:ascii="Calibri" w:hAnsi="Calibri" w:cs="Calibri"/>
                <w:b/>
                <w:sz w:val="24"/>
                <w:szCs w:val="24"/>
              </w:rPr>
            </w:pPr>
          </w:p>
        </w:tc>
      </w:tr>
      <w:tr w:rsidR="00966146" w:rsidRPr="00EE64FF" w14:paraId="3784C1C0" w14:textId="77777777" w:rsidTr="00FC654B">
        <w:tc>
          <w:tcPr>
            <w:tcW w:w="2727" w:type="dxa"/>
          </w:tcPr>
          <w:p w14:paraId="352F82DA" w14:textId="77777777" w:rsidR="00966146" w:rsidRDefault="00966146" w:rsidP="005C1435">
            <w:pPr>
              <w:rPr>
                <w:rFonts w:ascii="Calibri" w:hAnsi="Calibri" w:cs="Calibri"/>
                <w:sz w:val="24"/>
                <w:szCs w:val="24"/>
              </w:rPr>
            </w:pPr>
            <w:r>
              <w:rPr>
                <w:rFonts w:ascii="Calibri" w:hAnsi="Calibri" w:cs="Calibri"/>
                <w:sz w:val="24"/>
                <w:szCs w:val="24"/>
              </w:rPr>
              <w:t>International økonomi</w:t>
            </w:r>
          </w:p>
          <w:p w14:paraId="7ABBAFF8" w14:textId="77777777" w:rsidR="00966146" w:rsidRPr="00EE64FF" w:rsidRDefault="00966146" w:rsidP="005C1435">
            <w:pPr>
              <w:rPr>
                <w:rFonts w:ascii="Calibri" w:hAnsi="Calibri" w:cs="Calibri"/>
                <w:sz w:val="24"/>
                <w:szCs w:val="24"/>
              </w:rPr>
            </w:pPr>
          </w:p>
        </w:tc>
        <w:tc>
          <w:tcPr>
            <w:tcW w:w="576" w:type="dxa"/>
          </w:tcPr>
          <w:p w14:paraId="0D5AC7F0" w14:textId="77777777" w:rsidR="00966146" w:rsidRPr="00EE64FF" w:rsidRDefault="00966146" w:rsidP="005C1435">
            <w:pPr>
              <w:jc w:val="center"/>
              <w:rPr>
                <w:rFonts w:ascii="Calibri" w:hAnsi="Calibri" w:cs="Calibri"/>
                <w:b/>
                <w:sz w:val="24"/>
                <w:szCs w:val="24"/>
              </w:rPr>
            </w:pPr>
          </w:p>
        </w:tc>
        <w:tc>
          <w:tcPr>
            <w:tcW w:w="575" w:type="dxa"/>
          </w:tcPr>
          <w:p w14:paraId="6EB50BFD" w14:textId="77777777" w:rsidR="00966146" w:rsidRPr="00EE64FF" w:rsidRDefault="00966146" w:rsidP="005C1435">
            <w:pPr>
              <w:jc w:val="center"/>
              <w:rPr>
                <w:rFonts w:ascii="Calibri" w:hAnsi="Calibri" w:cs="Calibri"/>
                <w:b/>
                <w:sz w:val="24"/>
                <w:szCs w:val="24"/>
              </w:rPr>
            </w:pPr>
          </w:p>
        </w:tc>
        <w:tc>
          <w:tcPr>
            <w:tcW w:w="575" w:type="dxa"/>
          </w:tcPr>
          <w:p w14:paraId="3299E5E4" w14:textId="77777777" w:rsidR="00966146" w:rsidRPr="00EE64FF" w:rsidRDefault="00966146" w:rsidP="005C1435">
            <w:pPr>
              <w:jc w:val="center"/>
              <w:rPr>
                <w:rFonts w:ascii="Calibri" w:hAnsi="Calibri" w:cs="Calibri"/>
                <w:b/>
                <w:sz w:val="24"/>
                <w:szCs w:val="24"/>
              </w:rPr>
            </w:pPr>
          </w:p>
        </w:tc>
        <w:tc>
          <w:tcPr>
            <w:tcW w:w="575" w:type="dxa"/>
          </w:tcPr>
          <w:p w14:paraId="551534C4"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29963459"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0262F874" w14:textId="77777777" w:rsidR="00966146"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29E21D82" w14:textId="77777777" w:rsidR="00966146" w:rsidRPr="00EE64FF" w:rsidRDefault="00966146" w:rsidP="005C1435">
            <w:pPr>
              <w:jc w:val="center"/>
              <w:rPr>
                <w:rFonts w:ascii="Calibri" w:hAnsi="Calibri" w:cs="Calibri"/>
                <w:b/>
                <w:sz w:val="24"/>
                <w:szCs w:val="24"/>
              </w:rPr>
            </w:pPr>
          </w:p>
        </w:tc>
        <w:tc>
          <w:tcPr>
            <w:tcW w:w="575" w:type="dxa"/>
          </w:tcPr>
          <w:p w14:paraId="6292D3E0" w14:textId="77777777" w:rsidR="00966146" w:rsidRPr="00EE64FF" w:rsidRDefault="00966146" w:rsidP="005C1435">
            <w:pPr>
              <w:jc w:val="center"/>
              <w:rPr>
                <w:rFonts w:ascii="Calibri" w:hAnsi="Calibri" w:cs="Calibri"/>
                <w:b/>
                <w:sz w:val="24"/>
                <w:szCs w:val="24"/>
              </w:rPr>
            </w:pPr>
          </w:p>
        </w:tc>
        <w:tc>
          <w:tcPr>
            <w:tcW w:w="575" w:type="dxa"/>
          </w:tcPr>
          <w:p w14:paraId="35D72C71" w14:textId="77777777" w:rsidR="00966146" w:rsidRPr="00EE64FF" w:rsidRDefault="00966146" w:rsidP="005C1435">
            <w:pPr>
              <w:jc w:val="center"/>
              <w:rPr>
                <w:rFonts w:ascii="Calibri" w:hAnsi="Calibri" w:cs="Calibri"/>
                <w:b/>
                <w:sz w:val="24"/>
                <w:szCs w:val="24"/>
              </w:rPr>
            </w:pPr>
          </w:p>
        </w:tc>
        <w:tc>
          <w:tcPr>
            <w:tcW w:w="575" w:type="dxa"/>
            <w:shd w:val="clear" w:color="auto" w:fill="59A9F2" w:themeFill="accent1" w:themeFillTint="99"/>
          </w:tcPr>
          <w:p w14:paraId="1AD0AC64" w14:textId="77777777" w:rsidR="00966146" w:rsidRPr="00EE64FF" w:rsidRDefault="00966146" w:rsidP="005C1435">
            <w:pPr>
              <w:jc w:val="center"/>
              <w:rPr>
                <w:rFonts w:ascii="Calibri" w:hAnsi="Calibri" w:cs="Calibri"/>
                <w:b/>
                <w:sz w:val="24"/>
                <w:szCs w:val="24"/>
              </w:rPr>
            </w:pPr>
          </w:p>
        </w:tc>
        <w:tc>
          <w:tcPr>
            <w:tcW w:w="575" w:type="dxa"/>
          </w:tcPr>
          <w:p w14:paraId="52723ACA" w14:textId="77777777" w:rsidR="00966146" w:rsidRPr="00EE64FF" w:rsidRDefault="00966146" w:rsidP="005C1435">
            <w:pPr>
              <w:jc w:val="center"/>
              <w:rPr>
                <w:rFonts w:ascii="Calibri" w:hAnsi="Calibri" w:cs="Calibri"/>
                <w:b/>
                <w:sz w:val="24"/>
                <w:szCs w:val="24"/>
              </w:rPr>
            </w:pPr>
          </w:p>
        </w:tc>
        <w:tc>
          <w:tcPr>
            <w:tcW w:w="575" w:type="dxa"/>
          </w:tcPr>
          <w:p w14:paraId="034635A6" w14:textId="77777777" w:rsidR="00966146" w:rsidRPr="00EE64FF" w:rsidRDefault="00966146" w:rsidP="005C1435">
            <w:pPr>
              <w:jc w:val="center"/>
              <w:rPr>
                <w:rFonts w:ascii="Calibri" w:hAnsi="Calibri" w:cs="Calibri"/>
                <w:b/>
                <w:sz w:val="24"/>
                <w:szCs w:val="24"/>
              </w:rPr>
            </w:pPr>
          </w:p>
        </w:tc>
      </w:tr>
      <w:tr w:rsidR="00FC654B" w:rsidRPr="00EE64FF" w14:paraId="4BDD36A4" w14:textId="77777777" w:rsidTr="00FC654B">
        <w:tc>
          <w:tcPr>
            <w:tcW w:w="2727" w:type="dxa"/>
          </w:tcPr>
          <w:p w14:paraId="7B09AF2D"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Tysk, spansk</w:t>
            </w:r>
          </w:p>
          <w:p w14:paraId="3D924CAE" w14:textId="77777777" w:rsidR="00FC654B" w:rsidRPr="00EE64FF" w:rsidRDefault="00FC654B" w:rsidP="005C1435">
            <w:pPr>
              <w:rPr>
                <w:rFonts w:ascii="Calibri" w:hAnsi="Calibri" w:cs="Calibri"/>
                <w:sz w:val="24"/>
                <w:szCs w:val="24"/>
              </w:rPr>
            </w:pPr>
          </w:p>
        </w:tc>
        <w:tc>
          <w:tcPr>
            <w:tcW w:w="576" w:type="dxa"/>
          </w:tcPr>
          <w:p w14:paraId="30948874" w14:textId="77777777" w:rsidR="00FC654B" w:rsidRPr="00EE64FF" w:rsidRDefault="00FC654B" w:rsidP="005C1435">
            <w:pPr>
              <w:jc w:val="center"/>
              <w:rPr>
                <w:rFonts w:ascii="Calibri" w:hAnsi="Calibri" w:cs="Calibri"/>
                <w:b/>
                <w:sz w:val="24"/>
                <w:szCs w:val="24"/>
              </w:rPr>
            </w:pPr>
          </w:p>
        </w:tc>
        <w:tc>
          <w:tcPr>
            <w:tcW w:w="575" w:type="dxa"/>
          </w:tcPr>
          <w:p w14:paraId="4D438A6E" w14:textId="77777777" w:rsidR="00FC654B" w:rsidRPr="00EE64FF" w:rsidRDefault="00FC654B" w:rsidP="005C1435">
            <w:pPr>
              <w:jc w:val="center"/>
              <w:rPr>
                <w:rFonts w:ascii="Calibri" w:hAnsi="Calibri" w:cs="Calibri"/>
                <w:b/>
                <w:sz w:val="24"/>
                <w:szCs w:val="24"/>
              </w:rPr>
            </w:pPr>
          </w:p>
        </w:tc>
        <w:tc>
          <w:tcPr>
            <w:tcW w:w="575" w:type="dxa"/>
          </w:tcPr>
          <w:p w14:paraId="332271F5" w14:textId="77777777" w:rsidR="00FC654B" w:rsidRPr="00EE64FF" w:rsidRDefault="00FC654B" w:rsidP="005C1435">
            <w:pPr>
              <w:jc w:val="center"/>
              <w:rPr>
                <w:rFonts w:ascii="Calibri" w:hAnsi="Calibri" w:cs="Calibri"/>
                <w:b/>
                <w:sz w:val="24"/>
                <w:szCs w:val="24"/>
              </w:rPr>
            </w:pPr>
          </w:p>
        </w:tc>
        <w:tc>
          <w:tcPr>
            <w:tcW w:w="575" w:type="dxa"/>
          </w:tcPr>
          <w:p w14:paraId="4B7A8F3B" w14:textId="77777777" w:rsidR="00FC654B" w:rsidRPr="00EE64FF" w:rsidRDefault="00FC654B" w:rsidP="005C1435">
            <w:pPr>
              <w:jc w:val="center"/>
              <w:rPr>
                <w:rFonts w:ascii="Calibri" w:hAnsi="Calibri" w:cs="Calibri"/>
                <w:b/>
                <w:sz w:val="24"/>
                <w:szCs w:val="24"/>
              </w:rPr>
            </w:pPr>
          </w:p>
        </w:tc>
        <w:tc>
          <w:tcPr>
            <w:tcW w:w="575" w:type="dxa"/>
          </w:tcPr>
          <w:p w14:paraId="37D5B25C" w14:textId="77777777" w:rsidR="00FC654B" w:rsidRPr="00EE64FF" w:rsidRDefault="00FC654B" w:rsidP="005C1435">
            <w:pPr>
              <w:jc w:val="center"/>
              <w:rPr>
                <w:rFonts w:ascii="Calibri" w:hAnsi="Calibri" w:cs="Calibri"/>
                <w:b/>
                <w:sz w:val="24"/>
                <w:szCs w:val="24"/>
              </w:rPr>
            </w:pPr>
          </w:p>
        </w:tc>
        <w:tc>
          <w:tcPr>
            <w:tcW w:w="575" w:type="dxa"/>
          </w:tcPr>
          <w:p w14:paraId="1C284ACA" w14:textId="77777777" w:rsidR="00FC654B" w:rsidRPr="00EE64FF" w:rsidRDefault="00FC654B" w:rsidP="005C1435">
            <w:pPr>
              <w:jc w:val="center"/>
              <w:rPr>
                <w:rFonts w:ascii="Calibri" w:hAnsi="Calibri" w:cs="Calibri"/>
                <w:b/>
                <w:sz w:val="24"/>
                <w:szCs w:val="24"/>
              </w:rPr>
            </w:pPr>
          </w:p>
        </w:tc>
        <w:tc>
          <w:tcPr>
            <w:tcW w:w="575" w:type="dxa"/>
          </w:tcPr>
          <w:p w14:paraId="50C9F947"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6F6D0716" w14:textId="77777777" w:rsidR="00FC654B" w:rsidRPr="00EE64FF" w:rsidRDefault="00FC654B" w:rsidP="005C1435">
            <w:pPr>
              <w:jc w:val="center"/>
              <w:rPr>
                <w:rFonts w:ascii="Calibri" w:hAnsi="Calibri" w:cs="Calibri"/>
                <w:b/>
                <w:sz w:val="24"/>
                <w:szCs w:val="24"/>
              </w:rPr>
            </w:pPr>
          </w:p>
        </w:tc>
        <w:tc>
          <w:tcPr>
            <w:tcW w:w="575" w:type="dxa"/>
          </w:tcPr>
          <w:p w14:paraId="44B5BF38"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0B75944C" w14:textId="77777777" w:rsidR="00FC654B" w:rsidRPr="00EE64FF" w:rsidRDefault="00FC654B" w:rsidP="005C1435">
            <w:pPr>
              <w:jc w:val="center"/>
              <w:rPr>
                <w:rFonts w:ascii="Calibri" w:hAnsi="Calibri" w:cs="Calibri"/>
                <w:b/>
                <w:sz w:val="24"/>
                <w:szCs w:val="24"/>
              </w:rPr>
            </w:pPr>
          </w:p>
        </w:tc>
        <w:tc>
          <w:tcPr>
            <w:tcW w:w="575" w:type="dxa"/>
          </w:tcPr>
          <w:p w14:paraId="38C6EFFE" w14:textId="77777777" w:rsidR="00FC654B" w:rsidRPr="00EE64FF" w:rsidRDefault="00FC654B" w:rsidP="005C1435">
            <w:pPr>
              <w:jc w:val="center"/>
              <w:rPr>
                <w:rFonts w:ascii="Calibri" w:hAnsi="Calibri" w:cs="Calibri"/>
                <w:b/>
                <w:sz w:val="24"/>
                <w:szCs w:val="24"/>
              </w:rPr>
            </w:pPr>
          </w:p>
        </w:tc>
        <w:tc>
          <w:tcPr>
            <w:tcW w:w="575" w:type="dxa"/>
          </w:tcPr>
          <w:p w14:paraId="42F1A895" w14:textId="77777777" w:rsidR="00FC654B" w:rsidRPr="00EE64FF" w:rsidRDefault="00FC654B" w:rsidP="005C1435">
            <w:pPr>
              <w:jc w:val="center"/>
              <w:rPr>
                <w:rFonts w:ascii="Calibri" w:hAnsi="Calibri" w:cs="Calibri"/>
                <w:b/>
                <w:sz w:val="24"/>
                <w:szCs w:val="24"/>
              </w:rPr>
            </w:pPr>
          </w:p>
        </w:tc>
      </w:tr>
      <w:tr w:rsidR="00FC654B" w:rsidRPr="00EE64FF" w14:paraId="018F0B2D" w14:textId="77777777" w:rsidTr="00FC654B">
        <w:tc>
          <w:tcPr>
            <w:tcW w:w="2727" w:type="dxa"/>
          </w:tcPr>
          <w:p w14:paraId="00861B9B"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Puljetimer/blokdage</w:t>
            </w:r>
          </w:p>
          <w:p w14:paraId="33DDBD9C" w14:textId="77777777" w:rsidR="00FC654B" w:rsidRPr="00EE64FF" w:rsidRDefault="00FC654B" w:rsidP="005C1435">
            <w:pPr>
              <w:rPr>
                <w:rFonts w:ascii="Calibri" w:hAnsi="Calibri" w:cs="Calibri"/>
                <w:sz w:val="24"/>
                <w:szCs w:val="24"/>
              </w:rPr>
            </w:pPr>
          </w:p>
        </w:tc>
        <w:tc>
          <w:tcPr>
            <w:tcW w:w="576" w:type="dxa"/>
          </w:tcPr>
          <w:p w14:paraId="5CBFDB45" w14:textId="77777777" w:rsidR="00FC654B" w:rsidRPr="00EE64FF" w:rsidRDefault="00FC654B" w:rsidP="005C1435">
            <w:pPr>
              <w:jc w:val="center"/>
              <w:rPr>
                <w:rFonts w:ascii="Calibri" w:hAnsi="Calibri" w:cs="Calibri"/>
                <w:b/>
                <w:sz w:val="24"/>
                <w:szCs w:val="24"/>
              </w:rPr>
            </w:pPr>
          </w:p>
        </w:tc>
        <w:tc>
          <w:tcPr>
            <w:tcW w:w="575" w:type="dxa"/>
          </w:tcPr>
          <w:p w14:paraId="474BC3FD" w14:textId="77777777" w:rsidR="00FC654B" w:rsidRPr="00EE64FF" w:rsidRDefault="00FC654B" w:rsidP="005C1435">
            <w:pPr>
              <w:jc w:val="center"/>
              <w:rPr>
                <w:rFonts w:ascii="Calibri" w:hAnsi="Calibri" w:cs="Calibri"/>
                <w:b/>
                <w:sz w:val="24"/>
                <w:szCs w:val="24"/>
              </w:rPr>
            </w:pPr>
          </w:p>
        </w:tc>
        <w:tc>
          <w:tcPr>
            <w:tcW w:w="575" w:type="dxa"/>
          </w:tcPr>
          <w:p w14:paraId="40AAA1DE" w14:textId="77777777" w:rsidR="00FC654B" w:rsidRPr="00EE64FF" w:rsidRDefault="00FC654B" w:rsidP="005C1435">
            <w:pPr>
              <w:jc w:val="center"/>
              <w:rPr>
                <w:rFonts w:ascii="Calibri" w:hAnsi="Calibri" w:cs="Calibri"/>
                <w:b/>
                <w:sz w:val="24"/>
                <w:szCs w:val="24"/>
              </w:rPr>
            </w:pPr>
          </w:p>
        </w:tc>
        <w:tc>
          <w:tcPr>
            <w:tcW w:w="575" w:type="dxa"/>
          </w:tcPr>
          <w:p w14:paraId="6D109D22" w14:textId="77777777" w:rsidR="00FC654B" w:rsidRPr="00EE64FF" w:rsidRDefault="00FC654B" w:rsidP="005C1435">
            <w:pPr>
              <w:jc w:val="center"/>
              <w:rPr>
                <w:rFonts w:ascii="Calibri" w:hAnsi="Calibri" w:cs="Calibri"/>
                <w:b/>
                <w:sz w:val="24"/>
                <w:szCs w:val="24"/>
              </w:rPr>
            </w:pPr>
          </w:p>
        </w:tc>
        <w:tc>
          <w:tcPr>
            <w:tcW w:w="575" w:type="dxa"/>
          </w:tcPr>
          <w:p w14:paraId="3169193D" w14:textId="77777777" w:rsidR="00FC654B" w:rsidRPr="00EE64FF" w:rsidRDefault="00FC654B" w:rsidP="005C1435">
            <w:pPr>
              <w:jc w:val="center"/>
              <w:rPr>
                <w:rFonts w:ascii="Calibri" w:hAnsi="Calibri" w:cs="Calibri"/>
                <w:b/>
                <w:sz w:val="24"/>
                <w:szCs w:val="24"/>
              </w:rPr>
            </w:pPr>
          </w:p>
        </w:tc>
        <w:tc>
          <w:tcPr>
            <w:tcW w:w="575" w:type="dxa"/>
          </w:tcPr>
          <w:p w14:paraId="27FA049D" w14:textId="77777777" w:rsidR="00FC654B" w:rsidRPr="00EE64FF" w:rsidRDefault="00FC654B" w:rsidP="005C1435">
            <w:pPr>
              <w:jc w:val="center"/>
              <w:rPr>
                <w:rFonts w:ascii="Calibri" w:hAnsi="Calibri" w:cs="Calibri"/>
                <w:b/>
                <w:sz w:val="24"/>
                <w:szCs w:val="24"/>
              </w:rPr>
            </w:pPr>
          </w:p>
        </w:tc>
        <w:tc>
          <w:tcPr>
            <w:tcW w:w="575" w:type="dxa"/>
          </w:tcPr>
          <w:p w14:paraId="3D8FD181" w14:textId="77777777" w:rsidR="00FC654B" w:rsidRPr="00EE64FF" w:rsidRDefault="00FC654B" w:rsidP="005C1435">
            <w:pPr>
              <w:jc w:val="center"/>
              <w:rPr>
                <w:rFonts w:ascii="Calibri" w:hAnsi="Calibri" w:cs="Calibri"/>
                <w:b/>
                <w:sz w:val="24"/>
                <w:szCs w:val="24"/>
              </w:rPr>
            </w:pPr>
          </w:p>
        </w:tc>
        <w:tc>
          <w:tcPr>
            <w:tcW w:w="575" w:type="dxa"/>
          </w:tcPr>
          <w:p w14:paraId="51650CDE" w14:textId="77777777" w:rsidR="00FC654B" w:rsidRPr="00EE64FF" w:rsidRDefault="00FC654B" w:rsidP="005C1435">
            <w:pPr>
              <w:jc w:val="center"/>
              <w:rPr>
                <w:rFonts w:ascii="Calibri" w:hAnsi="Calibri" w:cs="Calibri"/>
                <w:b/>
                <w:sz w:val="24"/>
                <w:szCs w:val="24"/>
              </w:rPr>
            </w:pPr>
          </w:p>
        </w:tc>
        <w:tc>
          <w:tcPr>
            <w:tcW w:w="575" w:type="dxa"/>
          </w:tcPr>
          <w:p w14:paraId="2CAB73AC"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48814ADA" w14:textId="77777777" w:rsidR="00FC654B" w:rsidRPr="00EE64FF" w:rsidRDefault="00FC654B" w:rsidP="005C1435">
            <w:pPr>
              <w:jc w:val="center"/>
              <w:rPr>
                <w:rFonts w:ascii="Calibri" w:hAnsi="Calibri" w:cs="Calibri"/>
                <w:b/>
                <w:sz w:val="24"/>
                <w:szCs w:val="24"/>
              </w:rPr>
            </w:pPr>
          </w:p>
        </w:tc>
        <w:tc>
          <w:tcPr>
            <w:tcW w:w="575" w:type="dxa"/>
          </w:tcPr>
          <w:p w14:paraId="23215DF8" w14:textId="77777777" w:rsidR="00FC654B" w:rsidRPr="00EE64FF" w:rsidRDefault="00FC654B" w:rsidP="005C1435">
            <w:pPr>
              <w:jc w:val="center"/>
              <w:rPr>
                <w:rFonts w:ascii="Calibri" w:hAnsi="Calibri" w:cs="Calibri"/>
                <w:b/>
                <w:sz w:val="24"/>
                <w:szCs w:val="24"/>
              </w:rPr>
            </w:pPr>
          </w:p>
        </w:tc>
        <w:tc>
          <w:tcPr>
            <w:tcW w:w="575" w:type="dxa"/>
          </w:tcPr>
          <w:p w14:paraId="521EC597" w14:textId="77777777" w:rsidR="00FC654B" w:rsidRPr="00EE64FF" w:rsidRDefault="00FC654B" w:rsidP="005C1435">
            <w:pPr>
              <w:jc w:val="center"/>
              <w:rPr>
                <w:rFonts w:ascii="Calibri" w:hAnsi="Calibri" w:cs="Calibri"/>
                <w:b/>
                <w:sz w:val="24"/>
                <w:szCs w:val="24"/>
              </w:rPr>
            </w:pPr>
          </w:p>
        </w:tc>
      </w:tr>
      <w:tr w:rsidR="00FC654B" w:rsidRPr="00EE64FF" w14:paraId="41FAF9DD" w14:textId="77777777" w:rsidTr="00FC654B">
        <w:tc>
          <w:tcPr>
            <w:tcW w:w="2727" w:type="dxa"/>
          </w:tcPr>
          <w:p w14:paraId="67AC5E3D"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Prøve i AP og ØG</w:t>
            </w:r>
          </w:p>
          <w:p w14:paraId="5AA84066" w14:textId="77777777" w:rsidR="00FC654B" w:rsidRPr="00EE64FF" w:rsidRDefault="00FC654B" w:rsidP="005C1435">
            <w:pPr>
              <w:rPr>
                <w:rFonts w:ascii="Calibri" w:hAnsi="Calibri" w:cs="Calibri"/>
                <w:sz w:val="24"/>
                <w:szCs w:val="24"/>
              </w:rPr>
            </w:pPr>
          </w:p>
        </w:tc>
        <w:tc>
          <w:tcPr>
            <w:tcW w:w="576" w:type="dxa"/>
          </w:tcPr>
          <w:p w14:paraId="03BB6020" w14:textId="77777777" w:rsidR="00FC654B" w:rsidRPr="00EE64FF" w:rsidRDefault="00FC654B" w:rsidP="005C1435">
            <w:pPr>
              <w:jc w:val="center"/>
              <w:rPr>
                <w:rFonts w:ascii="Calibri" w:hAnsi="Calibri" w:cs="Calibri"/>
                <w:b/>
                <w:sz w:val="24"/>
                <w:szCs w:val="24"/>
              </w:rPr>
            </w:pPr>
          </w:p>
        </w:tc>
        <w:tc>
          <w:tcPr>
            <w:tcW w:w="575" w:type="dxa"/>
          </w:tcPr>
          <w:p w14:paraId="466361A6" w14:textId="77777777" w:rsidR="00FC654B" w:rsidRPr="00EE64FF" w:rsidRDefault="00FC654B" w:rsidP="005C1435">
            <w:pPr>
              <w:jc w:val="center"/>
              <w:rPr>
                <w:rFonts w:ascii="Calibri" w:hAnsi="Calibri" w:cs="Calibri"/>
                <w:b/>
                <w:sz w:val="24"/>
                <w:szCs w:val="24"/>
              </w:rPr>
            </w:pPr>
          </w:p>
        </w:tc>
        <w:tc>
          <w:tcPr>
            <w:tcW w:w="575" w:type="dxa"/>
          </w:tcPr>
          <w:p w14:paraId="6DA5F5B8" w14:textId="77777777" w:rsidR="00FC654B" w:rsidRPr="00EE64FF" w:rsidRDefault="00FC654B" w:rsidP="005C1435">
            <w:pPr>
              <w:jc w:val="center"/>
              <w:rPr>
                <w:rFonts w:ascii="Calibri" w:hAnsi="Calibri" w:cs="Calibri"/>
                <w:b/>
                <w:sz w:val="24"/>
                <w:szCs w:val="24"/>
              </w:rPr>
            </w:pPr>
          </w:p>
        </w:tc>
        <w:tc>
          <w:tcPr>
            <w:tcW w:w="575" w:type="dxa"/>
          </w:tcPr>
          <w:p w14:paraId="12D07A93" w14:textId="77777777" w:rsidR="00FC654B" w:rsidRPr="00EE64FF" w:rsidRDefault="00FC654B" w:rsidP="005C1435">
            <w:pPr>
              <w:jc w:val="center"/>
              <w:rPr>
                <w:rFonts w:ascii="Calibri" w:hAnsi="Calibri" w:cs="Calibri"/>
                <w:b/>
                <w:sz w:val="24"/>
                <w:szCs w:val="24"/>
              </w:rPr>
            </w:pPr>
          </w:p>
        </w:tc>
        <w:tc>
          <w:tcPr>
            <w:tcW w:w="575" w:type="dxa"/>
          </w:tcPr>
          <w:p w14:paraId="62FB0E13" w14:textId="77777777" w:rsidR="00FC654B" w:rsidRPr="00EE64FF" w:rsidRDefault="00FC654B" w:rsidP="005C1435">
            <w:pPr>
              <w:jc w:val="center"/>
              <w:rPr>
                <w:rFonts w:ascii="Calibri" w:hAnsi="Calibri" w:cs="Calibri"/>
                <w:b/>
                <w:sz w:val="24"/>
                <w:szCs w:val="24"/>
              </w:rPr>
            </w:pPr>
          </w:p>
        </w:tc>
        <w:tc>
          <w:tcPr>
            <w:tcW w:w="575" w:type="dxa"/>
          </w:tcPr>
          <w:p w14:paraId="5457E357" w14:textId="77777777" w:rsidR="00FC654B" w:rsidRPr="00EE64FF" w:rsidRDefault="00FC654B" w:rsidP="005C1435">
            <w:pPr>
              <w:jc w:val="center"/>
              <w:rPr>
                <w:rFonts w:ascii="Calibri" w:hAnsi="Calibri" w:cs="Calibri"/>
                <w:b/>
                <w:sz w:val="24"/>
                <w:szCs w:val="24"/>
              </w:rPr>
            </w:pPr>
          </w:p>
        </w:tc>
        <w:tc>
          <w:tcPr>
            <w:tcW w:w="575" w:type="dxa"/>
          </w:tcPr>
          <w:p w14:paraId="4AB964C9" w14:textId="77777777" w:rsidR="00FC654B" w:rsidRPr="00EE64FF" w:rsidRDefault="00FC654B" w:rsidP="005C1435">
            <w:pPr>
              <w:jc w:val="center"/>
              <w:rPr>
                <w:rFonts w:ascii="Calibri" w:hAnsi="Calibri" w:cs="Calibri"/>
                <w:b/>
                <w:sz w:val="24"/>
                <w:szCs w:val="24"/>
              </w:rPr>
            </w:pPr>
          </w:p>
        </w:tc>
        <w:tc>
          <w:tcPr>
            <w:tcW w:w="575" w:type="dxa"/>
          </w:tcPr>
          <w:p w14:paraId="455C473D" w14:textId="77777777" w:rsidR="00FC654B" w:rsidRPr="00EE64FF" w:rsidRDefault="00FC654B" w:rsidP="005C1435">
            <w:pPr>
              <w:jc w:val="center"/>
              <w:rPr>
                <w:rFonts w:ascii="Calibri" w:hAnsi="Calibri" w:cs="Calibri"/>
                <w:b/>
                <w:sz w:val="24"/>
                <w:szCs w:val="24"/>
              </w:rPr>
            </w:pPr>
          </w:p>
        </w:tc>
        <w:tc>
          <w:tcPr>
            <w:tcW w:w="575" w:type="dxa"/>
          </w:tcPr>
          <w:p w14:paraId="0025CF4C"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458E4BCF" w14:textId="77777777" w:rsidR="00FC654B" w:rsidRPr="00EE64FF" w:rsidRDefault="00FC654B" w:rsidP="005C1435">
            <w:pPr>
              <w:jc w:val="center"/>
              <w:rPr>
                <w:rFonts w:ascii="Calibri" w:hAnsi="Calibri" w:cs="Calibri"/>
                <w:b/>
                <w:sz w:val="24"/>
                <w:szCs w:val="24"/>
              </w:rPr>
            </w:pPr>
          </w:p>
        </w:tc>
        <w:tc>
          <w:tcPr>
            <w:tcW w:w="575" w:type="dxa"/>
          </w:tcPr>
          <w:p w14:paraId="7EFF1CB0" w14:textId="77777777" w:rsidR="00FC654B" w:rsidRPr="00EE64FF" w:rsidRDefault="00FC654B" w:rsidP="005C1435">
            <w:pPr>
              <w:jc w:val="center"/>
              <w:rPr>
                <w:rFonts w:ascii="Calibri" w:hAnsi="Calibri" w:cs="Calibri"/>
                <w:b/>
                <w:sz w:val="24"/>
                <w:szCs w:val="24"/>
              </w:rPr>
            </w:pPr>
          </w:p>
        </w:tc>
        <w:tc>
          <w:tcPr>
            <w:tcW w:w="575" w:type="dxa"/>
          </w:tcPr>
          <w:p w14:paraId="1BFC8805"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r>
      <w:tr w:rsidR="00FC654B" w:rsidRPr="00EE64FF" w14:paraId="1C08AB60" w14:textId="77777777" w:rsidTr="00FC654B">
        <w:tc>
          <w:tcPr>
            <w:tcW w:w="2727" w:type="dxa"/>
          </w:tcPr>
          <w:p w14:paraId="54506927"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Matematikscreening</w:t>
            </w:r>
          </w:p>
          <w:p w14:paraId="2BDEDD27" w14:textId="77777777" w:rsidR="00FC654B" w:rsidRPr="00EE64FF" w:rsidRDefault="00FC654B" w:rsidP="005C1435">
            <w:pPr>
              <w:rPr>
                <w:rFonts w:ascii="Calibri" w:hAnsi="Calibri" w:cs="Calibri"/>
                <w:sz w:val="24"/>
                <w:szCs w:val="24"/>
              </w:rPr>
            </w:pPr>
          </w:p>
        </w:tc>
        <w:tc>
          <w:tcPr>
            <w:tcW w:w="576" w:type="dxa"/>
          </w:tcPr>
          <w:p w14:paraId="1FD6EECC" w14:textId="77777777" w:rsidR="00FC654B" w:rsidRPr="00EE64FF" w:rsidRDefault="00FC654B" w:rsidP="005C1435">
            <w:pPr>
              <w:jc w:val="center"/>
              <w:rPr>
                <w:rFonts w:ascii="Calibri" w:hAnsi="Calibri" w:cs="Calibri"/>
                <w:b/>
                <w:sz w:val="24"/>
                <w:szCs w:val="24"/>
              </w:rPr>
            </w:pPr>
          </w:p>
        </w:tc>
        <w:tc>
          <w:tcPr>
            <w:tcW w:w="575" w:type="dxa"/>
          </w:tcPr>
          <w:p w14:paraId="1393C27B" w14:textId="77777777" w:rsidR="00FC654B" w:rsidRPr="00EE64FF" w:rsidRDefault="00FC654B" w:rsidP="005C1435">
            <w:pPr>
              <w:jc w:val="center"/>
              <w:rPr>
                <w:rFonts w:ascii="Calibri" w:hAnsi="Calibri" w:cs="Calibri"/>
                <w:b/>
                <w:sz w:val="24"/>
                <w:szCs w:val="24"/>
              </w:rPr>
            </w:pPr>
          </w:p>
        </w:tc>
        <w:tc>
          <w:tcPr>
            <w:tcW w:w="575" w:type="dxa"/>
          </w:tcPr>
          <w:p w14:paraId="2698AF45" w14:textId="77777777" w:rsidR="00FC654B" w:rsidRPr="00EE64FF" w:rsidRDefault="00FC654B" w:rsidP="005C1435">
            <w:pPr>
              <w:jc w:val="center"/>
              <w:rPr>
                <w:rFonts w:ascii="Calibri" w:hAnsi="Calibri" w:cs="Calibri"/>
                <w:b/>
                <w:sz w:val="24"/>
                <w:szCs w:val="24"/>
              </w:rPr>
            </w:pPr>
          </w:p>
        </w:tc>
        <w:tc>
          <w:tcPr>
            <w:tcW w:w="575" w:type="dxa"/>
          </w:tcPr>
          <w:p w14:paraId="4A88A197" w14:textId="77777777" w:rsidR="00FC654B" w:rsidRPr="00EE64FF" w:rsidRDefault="00FC654B" w:rsidP="005C1435">
            <w:pPr>
              <w:jc w:val="center"/>
              <w:rPr>
                <w:rFonts w:ascii="Calibri" w:hAnsi="Calibri" w:cs="Calibri"/>
                <w:b/>
                <w:sz w:val="24"/>
                <w:szCs w:val="24"/>
              </w:rPr>
            </w:pPr>
          </w:p>
        </w:tc>
        <w:tc>
          <w:tcPr>
            <w:tcW w:w="575" w:type="dxa"/>
          </w:tcPr>
          <w:p w14:paraId="76ABE82E" w14:textId="77777777" w:rsidR="00FC654B" w:rsidRPr="00EE64FF" w:rsidRDefault="00FC654B" w:rsidP="005C1435">
            <w:pPr>
              <w:jc w:val="center"/>
              <w:rPr>
                <w:rFonts w:ascii="Calibri" w:hAnsi="Calibri" w:cs="Calibri"/>
                <w:b/>
                <w:sz w:val="24"/>
                <w:szCs w:val="24"/>
              </w:rPr>
            </w:pPr>
          </w:p>
        </w:tc>
        <w:tc>
          <w:tcPr>
            <w:tcW w:w="575" w:type="dxa"/>
          </w:tcPr>
          <w:p w14:paraId="3BF7341B" w14:textId="77777777" w:rsidR="00FC654B" w:rsidRPr="00EE64FF" w:rsidRDefault="00FC654B" w:rsidP="005C1435">
            <w:pPr>
              <w:jc w:val="center"/>
              <w:rPr>
                <w:rFonts w:ascii="Calibri" w:hAnsi="Calibri" w:cs="Calibri"/>
                <w:b/>
                <w:sz w:val="24"/>
                <w:szCs w:val="24"/>
              </w:rPr>
            </w:pPr>
          </w:p>
        </w:tc>
        <w:tc>
          <w:tcPr>
            <w:tcW w:w="575" w:type="dxa"/>
          </w:tcPr>
          <w:p w14:paraId="1596D258"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561027F9" w14:textId="77777777" w:rsidR="00FC654B" w:rsidRPr="00EE64FF" w:rsidRDefault="00FC654B" w:rsidP="005C1435">
            <w:pPr>
              <w:jc w:val="center"/>
              <w:rPr>
                <w:rFonts w:ascii="Calibri" w:hAnsi="Calibri" w:cs="Calibri"/>
                <w:b/>
                <w:sz w:val="24"/>
                <w:szCs w:val="24"/>
              </w:rPr>
            </w:pPr>
          </w:p>
        </w:tc>
        <w:tc>
          <w:tcPr>
            <w:tcW w:w="575" w:type="dxa"/>
          </w:tcPr>
          <w:p w14:paraId="44DA6987"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0A0F335E" w14:textId="77777777" w:rsidR="00FC654B" w:rsidRPr="00EE64FF" w:rsidRDefault="00FC654B" w:rsidP="005C1435">
            <w:pPr>
              <w:jc w:val="center"/>
              <w:rPr>
                <w:rFonts w:ascii="Calibri" w:hAnsi="Calibri" w:cs="Calibri"/>
                <w:b/>
                <w:sz w:val="24"/>
                <w:szCs w:val="24"/>
              </w:rPr>
            </w:pPr>
          </w:p>
        </w:tc>
        <w:tc>
          <w:tcPr>
            <w:tcW w:w="575" w:type="dxa"/>
          </w:tcPr>
          <w:p w14:paraId="04325007" w14:textId="77777777" w:rsidR="00FC654B" w:rsidRPr="00EE64FF" w:rsidRDefault="00FC654B" w:rsidP="005C1435">
            <w:pPr>
              <w:jc w:val="center"/>
              <w:rPr>
                <w:rFonts w:ascii="Calibri" w:hAnsi="Calibri" w:cs="Calibri"/>
                <w:b/>
                <w:sz w:val="24"/>
                <w:szCs w:val="24"/>
              </w:rPr>
            </w:pPr>
          </w:p>
        </w:tc>
        <w:tc>
          <w:tcPr>
            <w:tcW w:w="575" w:type="dxa"/>
          </w:tcPr>
          <w:p w14:paraId="1934DCD6" w14:textId="77777777" w:rsidR="00FC654B" w:rsidRPr="00EE64FF" w:rsidRDefault="00FC654B" w:rsidP="005C1435">
            <w:pPr>
              <w:jc w:val="center"/>
              <w:rPr>
                <w:rFonts w:ascii="Calibri" w:hAnsi="Calibri" w:cs="Calibri"/>
                <w:b/>
                <w:sz w:val="24"/>
                <w:szCs w:val="24"/>
              </w:rPr>
            </w:pPr>
          </w:p>
        </w:tc>
      </w:tr>
      <w:tr w:rsidR="00FC654B" w:rsidRPr="00EE64FF" w14:paraId="2C18059D" w14:textId="77777777" w:rsidTr="00FC654B">
        <w:tc>
          <w:tcPr>
            <w:tcW w:w="2727" w:type="dxa"/>
          </w:tcPr>
          <w:p w14:paraId="13A34D1B"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Evalueringssamtaler</w:t>
            </w:r>
          </w:p>
          <w:p w14:paraId="7AD1C65E" w14:textId="77777777" w:rsidR="00FC654B" w:rsidRPr="00EE64FF" w:rsidRDefault="00FC654B" w:rsidP="005C1435">
            <w:pPr>
              <w:rPr>
                <w:rFonts w:ascii="Calibri" w:hAnsi="Calibri" w:cs="Calibri"/>
                <w:sz w:val="24"/>
                <w:szCs w:val="24"/>
              </w:rPr>
            </w:pPr>
          </w:p>
        </w:tc>
        <w:tc>
          <w:tcPr>
            <w:tcW w:w="576" w:type="dxa"/>
          </w:tcPr>
          <w:p w14:paraId="5CB401E0" w14:textId="77777777" w:rsidR="00FC654B" w:rsidRPr="00EE64FF" w:rsidRDefault="00FC654B" w:rsidP="005C1435">
            <w:pPr>
              <w:jc w:val="center"/>
              <w:rPr>
                <w:rFonts w:ascii="Calibri" w:hAnsi="Calibri" w:cs="Calibri"/>
                <w:b/>
                <w:sz w:val="24"/>
                <w:szCs w:val="24"/>
              </w:rPr>
            </w:pPr>
          </w:p>
        </w:tc>
        <w:tc>
          <w:tcPr>
            <w:tcW w:w="575" w:type="dxa"/>
          </w:tcPr>
          <w:p w14:paraId="00B8E6CA" w14:textId="77777777" w:rsidR="00FC654B" w:rsidRPr="00EE64FF" w:rsidRDefault="00FC654B" w:rsidP="005C1435">
            <w:pPr>
              <w:jc w:val="center"/>
              <w:rPr>
                <w:rFonts w:ascii="Calibri" w:hAnsi="Calibri" w:cs="Calibri"/>
                <w:b/>
                <w:sz w:val="24"/>
                <w:szCs w:val="24"/>
              </w:rPr>
            </w:pPr>
          </w:p>
        </w:tc>
        <w:tc>
          <w:tcPr>
            <w:tcW w:w="575" w:type="dxa"/>
          </w:tcPr>
          <w:p w14:paraId="507A82E3" w14:textId="77777777" w:rsidR="00FC654B" w:rsidRPr="00EE64FF" w:rsidRDefault="00FC654B" w:rsidP="005C1435">
            <w:pPr>
              <w:jc w:val="center"/>
              <w:rPr>
                <w:rFonts w:ascii="Calibri" w:hAnsi="Calibri" w:cs="Calibri"/>
                <w:b/>
                <w:sz w:val="24"/>
                <w:szCs w:val="24"/>
              </w:rPr>
            </w:pPr>
          </w:p>
        </w:tc>
        <w:tc>
          <w:tcPr>
            <w:tcW w:w="575" w:type="dxa"/>
          </w:tcPr>
          <w:p w14:paraId="06FC1E74" w14:textId="77777777" w:rsidR="00FC654B" w:rsidRPr="00EE64FF" w:rsidRDefault="00FC654B" w:rsidP="005C1435">
            <w:pPr>
              <w:jc w:val="center"/>
              <w:rPr>
                <w:rFonts w:ascii="Calibri" w:hAnsi="Calibri" w:cs="Calibri"/>
                <w:b/>
                <w:sz w:val="24"/>
                <w:szCs w:val="24"/>
              </w:rPr>
            </w:pPr>
          </w:p>
        </w:tc>
        <w:tc>
          <w:tcPr>
            <w:tcW w:w="575" w:type="dxa"/>
          </w:tcPr>
          <w:p w14:paraId="1128FADF" w14:textId="77777777" w:rsidR="00FC654B" w:rsidRPr="00EE64FF" w:rsidRDefault="00FC654B" w:rsidP="005C1435">
            <w:pPr>
              <w:jc w:val="center"/>
              <w:rPr>
                <w:rFonts w:ascii="Calibri" w:hAnsi="Calibri" w:cs="Calibri"/>
                <w:b/>
                <w:sz w:val="24"/>
                <w:szCs w:val="24"/>
              </w:rPr>
            </w:pPr>
          </w:p>
        </w:tc>
        <w:tc>
          <w:tcPr>
            <w:tcW w:w="575" w:type="dxa"/>
          </w:tcPr>
          <w:p w14:paraId="6C2CEF5C" w14:textId="77777777" w:rsidR="00FC654B" w:rsidRPr="00EE64FF" w:rsidRDefault="00FC654B" w:rsidP="005C1435">
            <w:pPr>
              <w:jc w:val="center"/>
              <w:rPr>
                <w:rFonts w:ascii="Calibri" w:hAnsi="Calibri" w:cs="Calibri"/>
                <w:b/>
                <w:sz w:val="24"/>
                <w:szCs w:val="24"/>
              </w:rPr>
            </w:pPr>
          </w:p>
        </w:tc>
        <w:tc>
          <w:tcPr>
            <w:tcW w:w="575" w:type="dxa"/>
          </w:tcPr>
          <w:p w14:paraId="12E79F06" w14:textId="77777777" w:rsidR="00FC654B" w:rsidRPr="00EE64FF" w:rsidRDefault="00FC654B" w:rsidP="005C1435">
            <w:pPr>
              <w:jc w:val="center"/>
              <w:rPr>
                <w:rFonts w:ascii="Calibri" w:hAnsi="Calibri" w:cs="Calibri"/>
                <w:b/>
                <w:sz w:val="24"/>
                <w:szCs w:val="24"/>
              </w:rPr>
            </w:pPr>
          </w:p>
        </w:tc>
        <w:tc>
          <w:tcPr>
            <w:tcW w:w="575" w:type="dxa"/>
          </w:tcPr>
          <w:p w14:paraId="5ACC73BB"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7080C2DE"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16C0BB1B" w14:textId="77777777" w:rsidR="00FC654B" w:rsidRPr="00EE64FF" w:rsidRDefault="00FC654B" w:rsidP="005C1435">
            <w:pPr>
              <w:jc w:val="center"/>
              <w:rPr>
                <w:rFonts w:ascii="Calibri" w:hAnsi="Calibri" w:cs="Calibri"/>
                <w:b/>
                <w:sz w:val="24"/>
                <w:szCs w:val="24"/>
              </w:rPr>
            </w:pPr>
          </w:p>
        </w:tc>
        <w:tc>
          <w:tcPr>
            <w:tcW w:w="575" w:type="dxa"/>
          </w:tcPr>
          <w:p w14:paraId="7AD6C968" w14:textId="77777777" w:rsidR="00FC654B" w:rsidRPr="00EE64FF" w:rsidRDefault="00FC654B" w:rsidP="005C1435">
            <w:pPr>
              <w:jc w:val="center"/>
              <w:rPr>
                <w:rFonts w:ascii="Calibri" w:hAnsi="Calibri" w:cs="Calibri"/>
                <w:b/>
                <w:sz w:val="24"/>
                <w:szCs w:val="24"/>
              </w:rPr>
            </w:pPr>
          </w:p>
        </w:tc>
        <w:tc>
          <w:tcPr>
            <w:tcW w:w="575" w:type="dxa"/>
          </w:tcPr>
          <w:p w14:paraId="1CF98961" w14:textId="77777777" w:rsidR="00FC654B" w:rsidRPr="00EE64FF" w:rsidRDefault="00FC654B" w:rsidP="005C1435">
            <w:pPr>
              <w:jc w:val="center"/>
              <w:rPr>
                <w:rFonts w:ascii="Calibri" w:hAnsi="Calibri" w:cs="Calibri"/>
                <w:b/>
                <w:sz w:val="24"/>
                <w:szCs w:val="24"/>
              </w:rPr>
            </w:pPr>
          </w:p>
        </w:tc>
      </w:tr>
      <w:tr w:rsidR="00531724" w:rsidRPr="00EE64FF" w14:paraId="66BDDCE0" w14:textId="77777777" w:rsidTr="00FC654B">
        <w:tc>
          <w:tcPr>
            <w:tcW w:w="2727" w:type="dxa"/>
          </w:tcPr>
          <w:p w14:paraId="309C146E" w14:textId="77777777" w:rsidR="00531724" w:rsidRPr="00EE64FF" w:rsidRDefault="00531724" w:rsidP="005C1435">
            <w:pPr>
              <w:rPr>
                <w:rFonts w:ascii="Calibri" w:hAnsi="Calibri" w:cs="Calibri"/>
                <w:sz w:val="24"/>
                <w:szCs w:val="24"/>
              </w:rPr>
            </w:pPr>
            <w:r w:rsidRPr="00EE64FF">
              <w:rPr>
                <w:rFonts w:ascii="Calibri" w:hAnsi="Calibri" w:cs="Calibri"/>
                <w:sz w:val="24"/>
                <w:szCs w:val="24"/>
              </w:rPr>
              <w:t>Valg af studieretning og 2. fremmedsprog</w:t>
            </w:r>
          </w:p>
          <w:p w14:paraId="6EC882DF" w14:textId="77777777" w:rsidR="00531724" w:rsidRPr="00EE64FF" w:rsidRDefault="00531724" w:rsidP="005C1435">
            <w:pPr>
              <w:rPr>
                <w:rFonts w:ascii="Calibri" w:hAnsi="Calibri" w:cs="Calibri"/>
                <w:sz w:val="24"/>
                <w:szCs w:val="24"/>
              </w:rPr>
            </w:pPr>
          </w:p>
        </w:tc>
        <w:tc>
          <w:tcPr>
            <w:tcW w:w="576" w:type="dxa"/>
          </w:tcPr>
          <w:p w14:paraId="1D5186B8" w14:textId="77777777" w:rsidR="00531724" w:rsidRPr="00EE64FF" w:rsidRDefault="00531724" w:rsidP="005C1435">
            <w:pPr>
              <w:jc w:val="center"/>
              <w:rPr>
                <w:rFonts w:ascii="Calibri" w:hAnsi="Calibri" w:cs="Calibri"/>
                <w:b/>
                <w:sz w:val="24"/>
                <w:szCs w:val="24"/>
              </w:rPr>
            </w:pPr>
          </w:p>
        </w:tc>
        <w:tc>
          <w:tcPr>
            <w:tcW w:w="575" w:type="dxa"/>
          </w:tcPr>
          <w:p w14:paraId="5BAA1549" w14:textId="77777777" w:rsidR="00531724" w:rsidRPr="00EE64FF" w:rsidRDefault="00531724" w:rsidP="005C1435">
            <w:pPr>
              <w:jc w:val="center"/>
              <w:rPr>
                <w:rFonts w:ascii="Calibri" w:hAnsi="Calibri" w:cs="Calibri"/>
                <w:b/>
                <w:sz w:val="24"/>
                <w:szCs w:val="24"/>
              </w:rPr>
            </w:pPr>
          </w:p>
        </w:tc>
        <w:tc>
          <w:tcPr>
            <w:tcW w:w="575" w:type="dxa"/>
          </w:tcPr>
          <w:p w14:paraId="26FF868F" w14:textId="77777777" w:rsidR="00531724" w:rsidRPr="00EE64FF" w:rsidRDefault="00531724" w:rsidP="005C1435">
            <w:pPr>
              <w:jc w:val="center"/>
              <w:rPr>
                <w:rFonts w:ascii="Calibri" w:hAnsi="Calibri" w:cs="Calibri"/>
                <w:b/>
                <w:sz w:val="24"/>
                <w:szCs w:val="24"/>
              </w:rPr>
            </w:pPr>
          </w:p>
        </w:tc>
        <w:tc>
          <w:tcPr>
            <w:tcW w:w="575" w:type="dxa"/>
          </w:tcPr>
          <w:p w14:paraId="33D9EB26" w14:textId="77777777" w:rsidR="00531724" w:rsidRPr="00EE64FF" w:rsidRDefault="00531724" w:rsidP="005C1435">
            <w:pPr>
              <w:jc w:val="center"/>
              <w:rPr>
                <w:rFonts w:ascii="Calibri" w:hAnsi="Calibri" w:cs="Calibri"/>
                <w:b/>
                <w:sz w:val="24"/>
                <w:szCs w:val="24"/>
              </w:rPr>
            </w:pPr>
          </w:p>
        </w:tc>
        <w:tc>
          <w:tcPr>
            <w:tcW w:w="575" w:type="dxa"/>
          </w:tcPr>
          <w:p w14:paraId="4A1EEA6B" w14:textId="77777777" w:rsidR="00531724" w:rsidRPr="00EE64FF" w:rsidRDefault="00531724" w:rsidP="005C1435">
            <w:pPr>
              <w:jc w:val="center"/>
              <w:rPr>
                <w:rFonts w:ascii="Calibri" w:hAnsi="Calibri" w:cs="Calibri"/>
                <w:b/>
                <w:sz w:val="24"/>
                <w:szCs w:val="24"/>
              </w:rPr>
            </w:pPr>
          </w:p>
        </w:tc>
        <w:tc>
          <w:tcPr>
            <w:tcW w:w="575" w:type="dxa"/>
          </w:tcPr>
          <w:p w14:paraId="1F13EE01" w14:textId="77777777" w:rsidR="00531724" w:rsidRPr="00EE64FF" w:rsidRDefault="00531724" w:rsidP="005C1435">
            <w:pPr>
              <w:jc w:val="center"/>
              <w:rPr>
                <w:rFonts w:ascii="Calibri" w:hAnsi="Calibri" w:cs="Calibri"/>
                <w:b/>
                <w:sz w:val="24"/>
                <w:szCs w:val="24"/>
              </w:rPr>
            </w:pPr>
          </w:p>
        </w:tc>
        <w:tc>
          <w:tcPr>
            <w:tcW w:w="575" w:type="dxa"/>
          </w:tcPr>
          <w:p w14:paraId="5A9E5BC0" w14:textId="77777777" w:rsidR="00531724" w:rsidRPr="00EE64FF" w:rsidRDefault="00531724" w:rsidP="005C1435">
            <w:pPr>
              <w:jc w:val="center"/>
              <w:rPr>
                <w:rFonts w:ascii="Calibri" w:hAnsi="Calibri" w:cs="Calibri"/>
                <w:b/>
                <w:sz w:val="24"/>
                <w:szCs w:val="24"/>
              </w:rPr>
            </w:pPr>
          </w:p>
        </w:tc>
        <w:tc>
          <w:tcPr>
            <w:tcW w:w="575" w:type="dxa"/>
          </w:tcPr>
          <w:p w14:paraId="0832C838" w14:textId="77777777" w:rsidR="00531724" w:rsidRPr="00EE64FF" w:rsidRDefault="00531724" w:rsidP="005C1435">
            <w:pPr>
              <w:jc w:val="center"/>
              <w:rPr>
                <w:rFonts w:ascii="Calibri" w:hAnsi="Calibri" w:cs="Calibri"/>
                <w:b/>
                <w:sz w:val="24"/>
                <w:szCs w:val="24"/>
              </w:rPr>
            </w:pPr>
          </w:p>
        </w:tc>
        <w:tc>
          <w:tcPr>
            <w:tcW w:w="575" w:type="dxa"/>
          </w:tcPr>
          <w:p w14:paraId="1F37BC4D" w14:textId="77777777" w:rsidR="00531724" w:rsidRPr="00EE64FF" w:rsidRDefault="00531724" w:rsidP="005C1435">
            <w:pPr>
              <w:jc w:val="center"/>
              <w:rPr>
                <w:rFonts w:ascii="Calibri" w:hAnsi="Calibri" w:cs="Calibri"/>
                <w:b/>
                <w:sz w:val="24"/>
                <w:szCs w:val="24"/>
              </w:rPr>
            </w:pPr>
            <w:r w:rsidRPr="00EE64FF">
              <w:rPr>
                <w:rFonts w:ascii="Calibri" w:hAnsi="Calibri" w:cs="Calibri"/>
                <w:b/>
                <w:sz w:val="24"/>
                <w:szCs w:val="24"/>
              </w:rPr>
              <w:t>X</w:t>
            </w:r>
          </w:p>
        </w:tc>
        <w:tc>
          <w:tcPr>
            <w:tcW w:w="575" w:type="dxa"/>
            <w:shd w:val="clear" w:color="auto" w:fill="59A9F2" w:themeFill="accent1" w:themeFillTint="99"/>
          </w:tcPr>
          <w:p w14:paraId="383F930A" w14:textId="77777777" w:rsidR="00531724" w:rsidRPr="00EE64FF" w:rsidRDefault="00531724" w:rsidP="005C1435">
            <w:pPr>
              <w:jc w:val="center"/>
              <w:rPr>
                <w:rFonts w:ascii="Calibri" w:hAnsi="Calibri" w:cs="Calibri"/>
                <w:b/>
                <w:sz w:val="24"/>
                <w:szCs w:val="24"/>
              </w:rPr>
            </w:pPr>
          </w:p>
        </w:tc>
        <w:tc>
          <w:tcPr>
            <w:tcW w:w="575" w:type="dxa"/>
          </w:tcPr>
          <w:p w14:paraId="79F8C1E4" w14:textId="77777777" w:rsidR="00531724" w:rsidRPr="00EE64FF" w:rsidRDefault="00531724" w:rsidP="005C1435">
            <w:pPr>
              <w:jc w:val="center"/>
              <w:rPr>
                <w:rFonts w:ascii="Calibri" w:hAnsi="Calibri" w:cs="Calibri"/>
                <w:b/>
                <w:sz w:val="24"/>
                <w:szCs w:val="24"/>
              </w:rPr>
            </w:pPr>
          </w:p>
        </w:tc>
        <w:tc>
          <w:tcPr>
            <w:tcW w:w="575" w:type="dxa"/>
          </w:tcPr>
          <w:p w14:paraId="5733512C" w14:textId="77777777" w:rsidR="00531724" w:rsidRPr="00EE64FF" w:rsidRDefault="00531724" w:rsidP="005C1435">
            <w:pPr>
              <w:jc w:val="center"/>
              <w:rPr>
                <w:rFonts w:ascii="Calibri" w:hAnsi="Calibri" w:cs="Calibri"/>
                <w:b/>
                <w:sz w:val="24"/>
                <w:szCs w:val="24"/>
              </w:rPr>
            </w:pPr>
          </w:p>
        </w:tc>
      </w:tr>
      <w:tr w:rsidR="00FC654B" w:rsidRPr="00EE64FF" w14:paraId="0C7D0284" w14:textId="77777777" w:rsidTr="00FC654B">
        <w:tc>
          <w:tcPr>
            <w:tcW w:w="2727" w:type="dxa"/>
          </w:tcPr>
          <w:p w14:paraId="1CCF59B0" w14:textId="77777777" w:rsidR="00FC654B" w:rsidRPr="00EE64FF" w:rsidRDefault="002D41F4" w:rsidP="005C1435">
            <w:pPr>
              <w:rPr>
                <w:rFonts w:ascii="Calibri" w:hAnsi="Calibri" w:cs="Calibri"/>
                <w:sz w:val="24"/>
                <w:szCs w:val="24"/>
              </w:rPr>
            </w:pPr>
            <w:r>
              <w:rPr>
                <w:rFonts w:ascii="Calibri" w:hAnsi="Calibri" w:cs="Calibri"/>
                <w:sz w:val="24"/>
                <w:szCs w:val="24"/>
              </w:rPr>
              <w:t>Introtur til Houens Odde – 27. og 28</w:t>
            </w:r>
            <w:r w:rsidR="00966146">
              <w:rPr>
                <w:rFonts w:ascii="Calibri" w:hAnsi="Calibri" w:cs="Calibri"/>
                <w:sz w:val="24"/>
                <w:szCs w:val="24"/>
              </w:rPr>
              <w:t>. august</w:t>
            </w:r>
          </w:p>
          <w:p w14:paraId="59B08662" w14:textId="77777777" w:rsidR="00FC654B" w:rsidRPr="00EE64FF" w:rsidRDefault="00FC654B" w:rsidP="005C1435">
            <w:pPr>
              <w:rPr>
                <w:rFonts w:ascii="Calibri" w:hAnsi="Calibri" w:cs="Calibri"/>
                <w:sz w:val="24"/>
                <w:szCs w:val="24"/>
              </w:rPr>
            </w:pPr>
          </w:p>
        </w:tc>
        <w:tc>
          <w:tcPr>
            <w:tcW w:w="576" w:type="dxa"/>
          </w:tcPr>
          <w:p w14:paraId="64204873" w14:textId="77777777" w:rsidR="00FC654B" w:rsidRPr="00EE64FF" w:rsidRDefault="00FC654B" w:rsidP="005C1435">
            <w:pPr>
              <w:jc w:val="center"/>
              <w:rPr>
                <w:rFonts w:ascii="Calibri" w:hAnsi="Calibri" w:cs="Calibri"/>
                <w:b/>
                <w:sz w:val="24"/>
                <w:szCs w:val="24"/>
              </w:rPr>
            </w:pPr>
          </w:p>
        </w:tc>
        <w:tc>
          <w:tcPr>
            <w:tcW w:w="575" w:type="dxa"/>
          </w:tcPr>
          <w:p w14:paraId="45883E5E" w14:textId="77777777" w:rsidR="00FC654B" w:rsidRPr="00EE64FF" w:rsidRDefault="00FC654B" w:rsidP="005C1435">
            <w:pPr>
              <w:jc w:val="center"/>
              <w:rPr>
                <w:rFonts w:ascii="Calibri" w:hAnsi="Calibri" w:cs="Calibri"/>
                <w:b/>
                <w:sz w:val="24"/>
                <w:szCs w:val="24"/>
              </w:rPr>
            </w:pPr>
          </w:p>
        </w:tc>
        <w:tc>
          <w:tcPr>
            <w:tcW w:w="575" w:type="dxa"/>
          </w:tcPr>
          <w:p w14:paraId="16CD66C8" w14:textId="77777777" w:rsidR="00FC654B" w:rsidRPr="00EE64FF" w:rsidRDefault="00966146" w:rsidP="005C1435">
            <w:pPr>
              <w:jc w:val="center"/>
              <w:rPr>
                <w:rFonts w:ascii="Calibri" w:hAnsi="Calibri" w:cs="Calibri"/>
                <w:b/>
                <w:sz w:val="24"/>
                <w:szCs w:val="24"/>
              </w:rPr>
            </w:pPr>
            <w:r>
              <w:rPr>
                <w:rFonts w:ascii="Calibri" w:hAnsi="Calibri" w:cs="Calibri"/>
                <w:b/>
                <w:sz w:val="24"/>
                <w:szCs w:val="24"/>
              </w:rPr>
              <w:t>X</w:t>
            </w:r>
          </w:p>
        </w:tc>
        <w:tc>
          <w:tcPr>
            <w:tcW w:w="575" w:type="dxa"/>
          </w:tcPr>
          <w:p w14:paraId="60ECB6D5" w14:textId="77777777" w:rsidR="00FC654B" w:rsidRPr="00EE64FF" w:rsidRDefault="00FC654B" w:rsidP="005C1435">
            <w:pPr>
              <w:jc w:val="center"/>
              <w:rPr>
                <w:rFonts w:ascii="Calibri" w:hAnsi="Calibri" w:cs="Calibri"/>
                <w:b/>
                <w:sz w:val="24"/>
                <w:szCs w:val="24"/>
              </w:rPr>
            </w:pPr>
          </w:p>
        </w:tc>
        <w:tc>
          <w:tcPr>
            <w:tcW w:w="575" w:type="dxa"/>
          </w:tcPr>
          <w:p w14:paraId="742F01B6" w14:textId="77777777" w:rsidR="00FC654B" w:rsidRPr="00EE64FF" w:rsidRDefault="00FC654B" w:rsidP="005C1435">
            <w:pPr>
              <w:jc w:val="center"/>
              <w:rPr>
                <w:rFonts w:ascii="Calibri" w:hAnsi="Calibri" w:cs="Calibri"/>
                <w:b/>
                <w:sz w:val="24"/>
                <w:szCs w:val="24"/>
              </w:rPr>
            </w:pPr>
          </w:p>
        </w:tc>
        <w:tc>
          <w:tcPr>
            <w:tcW w:w="575" w:type="dxa"/>
          </w:tcPr>
          <w:p w14:paraId="4A619861" w14:textId="77777777" w:rsidR="00FC654B" w:rsidRPr="00EE64FF" w:rsidRDefault="00FC654B" w:rsidP="005C1435">
            <w:pPr>
              <w:jc w:val="center"/>
              <w:rPr>
                <w:rFonts w:ascii="Calibri" w:hAnsi="Calibri" w:cs="Calibri"/>
                <w:b/>
                <w:sz w:val="24"/>
                <w:szCs w:val="24"/>
              </w:rPr>
            </w:pPr>
          </w:p>
        </w:tc>
        <w:tc>
          <w:tcPr>
            <w:tcW w:w="575" w:type="dxa"/>
          </w:tcPr>
          <w:p w14:paraId="1D1FA56B" w14:textId="77777777" w:rsidR="00FC654B" w:rsidRPr="00EE64FF" w:rsidRDefault="00FC654B" w:rsidP="005C1435">
            <w:pPr>
              <w:jc w:val="center"/>
              <w:rPr>
                <w:rFonts w:ascii="Calibri" w:hAnsi="Calibri" w:cs="Calibri"/>
                <w:b/>
                <w:sz w:val="24"/>
                <w:szCs w:val="24"/>
              </w:rPr>
            </w:pPr>
          </w:p>
        </w:tc>
        <w:tc>
          <w:tcPr>
            <w:tcW w:w="575" w:type="dxa"/>
          </w:tcPr>
          <w:p w14:paraId="6219CE17" w14:textId="77777777" w:rsidR="00FC654B" w:rsidRPr="00EE64FF" w:rsidRDefault="00FC654B" w:rsidP="005C1435">
            <w:pPr>
              <w:jc w:val="center"/>
              <w:rPr>
                <w:rFonts w:ascii="Calibri" w:hAnsi="Calibri" w:cs="Calibri"/>
                <w:b/>
                <w:sz w:val="24"/>
                <w:szCs w:val="24"/>
              </w:rPr>
            </w:pPr>
          </w:p>
        </w:tc>
        <w:tc>
          <w:tcPr>
            <w:tcW w:w="575" w:type="dxa"/>
          </w:tcPr>
          <w:p w14:paraId="1304287E"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21921EFA" w14:textId="77777777" w:rsidR="00FC654B" w:rsidRPr="00EE64FF" w:rsidRDefault="00FC654B" w:rsidP="005C1435">
            <w:pPr>
              <w:jc w:val="center"/>
              <w:rPr>
                <w:rFonts w:ascii="Calibri" w:hAnsi="Calibri" w:cs="Calibri"/>
                <w:b/>
                <w:sz w:val="24"/>
                <w:szCs w:val="24"/>
              </w:rPr>
            </w:pPr>
          </w:p>
        </w:tc>
        <w:tc>
          <w:tcPr>
            <w:tcW w:w="575" w:type="dxa"/>
          </w:tcPr>
          <w:p w14:paraId="7DBB0EF2" w14:textId="77777777" w:rsidR="00FC654B" w:rsidRPr="00EE64FF" w:rsidRDefault="00FC654B" w:rsidP="005C1435">
            <w:pPr>
              <w:jc w:val="center"/>
              <w:rPr>
                <w:rFonts w:ascii="Calibri" w:hAnsi="Calibri" w:cs="Calibri"/>
                <w:b/>
                <w:sz w:val="24"/>
                <w:szCs w:val="24"/>
              </w:rPr>
            </w:pPr>
          </w:p>
        </w:tc>
        <w:tc>
          <w:tcPr>
            <w:tcW w:w="575" w:type="dxa"/>
          </w:tcPr>
          <w:p w14:paraId="0C39479D" w14:textId="77777777" w:rsidR="00FC654B" w:rsidRPr="00EE64FF" w:rsidRDefault="00FC654B" w:rsidP="005C1435">
            <w:pPr>
              <w:jc w:val="center"/>
              <w:rPr>
                <w:rFonts w:ascii="Calibri" w:hAnsi="Calibri" w:cs="Calibri"/>
                <w:b/>
                <w:sz w:val="24"/>
                <w:szCs w:val="24"/>
              </w:rPr>
            </w:pPr>
          </w:p>
        </w:tc>
      </w:tr>
      <w:tr w:rsidR="00FC654B" w:rsidRPr="00EE64FF" w14:paraId="31AB07BE" w14:textId="77777777" w:rsidTr="00FC654B">
        <w:tc>
          <w:tcPr>
            <w:tcW w:w="2727" w:type="dxa"/>
          </w:tcPr>
          <w:p w14:paraId="32D64970" w14:textId="77777777" w:rsidR="00FC654B" w:rsidRPr="00EE64FF" w:rsidRDefault="00FC654B" w:rsidP="005C1435">
            <w:pPr>
              <w:rPr>
                <w:rFonts w:ascii="Calibri" w:hAnsi="Calibri" w:cs="Calibri"/>
                <w:sz w:val="24"/>
                <w:szCs w:val="24"/>
              </w:rPr>
            </w:pPr>
            <w:r w:rsidRPr="00EE64FF">
              <w:rPr>
                <w:rFonts w:ascii="Calibri" w:hAnsi="Calibri" w:cs="Calibri"/>
                <w:sz w:val="24"/>
                <w:szCs w:val="24"/>
              </w:rPr>
              <w:t>Klasserne formeres, fagfordeling justeres</w:t>
            </w:r>
          </w:p>
          <w:p w14:paraId="61CC0C1A" w14:textId="77777777" w:rsidR="00FC654B" w:rsidRPr="00EE64FF" w:rsidRDefault="00FC654B" w:rsidP="005C1435">
            <w:pPr>
              <w:rPr>
                <w:rFonts w:ascii="Calibri" w:hAnsi="Calibri" w:cs="Calibri"/>
                <w:sz w:val="24"/>
                <w:szCs w:val="24"/>
              </w:rPr>
            </w:pPr>
          </w:p>
        </w:tc>
        <w:tc>
          <w:tcPr>
            <w:tcW w:w="576" w:type="dxa"/>
          </w:tcPr>
          <w:p w14:paraId="6BF9270C" w14:textId="77777777" w:rsidR="00FC654B" w:rsidRPr="00EE64FF" w:rsidRDefault="00FC654B" w:rsidP="005C1435">
            <w:pPr>
              <w:jc w:val="center"/>
              <w:rPr>
                <w:rFonts w:ascii="Calibri" w:hAnsi="Calibri" w:cs="Calibri"/>
                <w:b/>
                <w:sz w:val="24"/>
                <w:szCs w:val="24"/>
              </w:rPr>
            </w:pPr>
          </w:p>
        </w:tc>
        <w:tc>
          <w:tcPr>
            <w:tcW w:w="575" w:type="dxa"/>
          </w:tcPr>
          <w:p w14:paraId="505BDCE3" w14:textId="77777777" w:rsidR="00FC654B" w:rsidRPr="00EE64FF" w:rsidRDefault="00FC654B" w:rsidP="005C1435">
            <w:pPr>
              <w:jc w:val="center"/>
              <w:rPr>
                <w:rFonts w:ascii="Calibri" w:hAnsi="Calibri" w:cs="Calibri"/>
                <w:b/>
                <w:sz w:val="24"/>
                <w:szCs w:val="24"/>
              </w:rPr>
            </w:pPr>
          </w:p>
        </w:tc>
        <w:tc>
          <w:tcPr>
            <w:tcW w:w="575" w:type="dxa"/>
          </w:tcPr>
          <w:p w14:paraId="6F35CF19" w14:textId="77777777" w:rsidR="00FC654B" w:rsidRPr="00EE64FF" w:rsidRDefault="00FC654B" w:rsidP="005C1435">
            <w:pPr>
              <w:jc w:val="center"/>
              <w:rPr>
                <w:rFonts w:ascii="Calibri" w:hAnsi="Calibri" w:cs="Calibri"/>
                <w:b/>
                <w:sz w:val="24"/>
                <w:szCs w:val="24"/>
              </w:rPr>
            </w:pPr>
          </w:p>
        </w:tc>
        <w:tc>
          <w:tcPr>
            <w:tcW w:w="575" w:type="dxa"/>
          </w:tcPr>
          <w:p w14:paraId="7E56DBBA" w14:textId="77777777" w:rsidR="00FC654B" w:rsidRPr="00EE64FF" w:rsidRDefault="00FC654B" w:rsidP="005C1435">
            <w:pPr>
              <w:jc w:val="center"/>
              <w:rPr>
                <w:rFonts w:ascii="Calibri" w:hAnsi="Calibri" w:cs="Calibri"/>
                <w:b/>
                <w:sz w:val="24"/>
                <w:szCs w:val="24"/>
              </w:rPr>
            </w:pPr>
          </w:p>
        </w:tc>
        <w:tc>
          <w:tcPr>
            <w:tcW w:w="575" w:type="dxa"/>
          </w:tcPr>
          <w:p w14:paraId="65387344" w14:textId="77777777" w:rsidR="00FC654B" w:rsidRPr="00EE64FF" w:rsidRDefault="00FC654B" w:rsidP="005C1435">
            <w:pPr>
              <w:jc w:val="center"/>
              <w:rPr>
                <w:rFonts w:ascii="Calibri" w:hAnsi="Calibri" w:cs="Calibri"/>
                <w:b/>
                <w:sz w:val="24"/>
                <w:szCs w:val="24"/>
              </w:rPr>
            </w:pPr>
          </w:p>
        </w:tc>
        <w:tc>
          <w:tcPr>
            <w:tcW w:w="575" w:type="dxa"/>
          </w:tcPr>
          <w:p w14:paraId="41AAEBEB" w14:textId="77777777" w:rsidR="00FC654B" w:rsidRPr="00EE64FF" w:rsidRDefault="00FC654B" w:rsidP="005C1435">
            <w:pPr>
              <w:jc w:val="center"/>
              <w:rPr>
                <w:rFonts w:ascii="Calibri" w:hAnsi="Calibri" w:cs="Calibri"/>
                <w:b/>
                <w:sz w:val="24"/>
                <w:szCs w:val="24"/>
              </w:rPr>
            </w:pPr>
          </w:p>
        </w:tc>
        <w:tc>
          <w:tcPr>
            <w:tcW w:w="575" w:type="dxa"/>
          </w:tcPr>
          <w:p w14:paraId="552965A5" w14:textId="77777777" w:rsidR="00FC654B" w:rsidRPr="00EE64FF" w:rsidRDefault="00FC654B" w:rsidP="005C1435">
            <w:pPr>
              <w:jc w:val="center"/>
              <w:rPr>
                <w:rFonts w:ascii="Calibri" w:hAnsi="Calibri" w:cs="Calibri"/>
                <w:b/>
                <w:sz w:val="24"/>
                <w:szCs w:val="24"/>
              </w:rPr>
            </w:pPr>
          </w:p>
        </w:tc>
        <w:tc>
          <w:tcPr>
            <w:tcW w:w="575" w:type="dxa"/>
          </w:tcPr>
          <w:p w14:paraId="302D4B86" w14:textId="77777777" w:rsidR="00FC654B" w:rsidRPr="00EE64FF" w:rsidRDefault="00FC654B" w:rsidP="005C1435">
            <w:pPr>
              <w:jc w:val="center"/>
              <w:rPr>
                <w:rFonts w:ascii="Calibri" w:hAnsi="Calibri" w:cs="Calibri"/>
                <w:b/>
                <w:sz w:val="24"/>
                <w:szCs w:val="24"/>
              </w:rPr>
            </w:pPr>
          </w:p>
        </w:tc>
        <w:tc>
          <w:tcPr>
            <w:tcW w:w="575" w:type="dxa"/>
          </w:tcPr>
          <w:p w14:paraId="54B732B0" w14:textId="77777777" w:rsidR="00FC654B" w:rsidRPr="00EE64FF" w:rsidRDefault="00FC654B" w:rsidP="005C1435">
            <w:pPr>
              <w:jc w:val="center"/>
              <w:rPr>
                <w:rFonts w:ascii="Calibri" w:hAnsi="Calibri" w:cs="Calibri"/>
                <w:b/>
                <w:sz w:val="24"/>
                <w:szCs w:val="24"/>
              </w:rPr>
            </w:pPr>
          </w:p>
        </w:tc>
        <w:tc>
          <w:tcPr>
            <w:tcW w:w="575" w:type="dxa"/>
            <w:shd w:val="clear" w:color="auto" w:fill="59A9F2" w:themeFill="accent1" w:themeFillTint="99"/>
          </w:tcPr>
          <w:p w14:paraId="13207011" w14:textId="77777777" w:rsidR="00FC654B" w:rsidRPr="00EE64FF" w:rsidRDefault="00FC654B" w:rsidP="005C1435">
            <w:pPr>
              <w:jc w:val="center"/>
              <w:rPr>
                <w:rFonts w:ascii="Calibri" w:hAnsi="Calibri" w:cs="Calibri"/>
                <w:b/>
                <w:sz w:val="24"/>
                <w:szCs w:val="24"/>
              </w:rPr>
            </w:pPr>
          </w:p>
        </w:tc>
        <w:tc>
          <w:tcPr>
            <w:tcW w:w="575" w:type="dxa"/>
          </w:tcPr>
          <w:p w14:paraId="5E7805C1" w14:textId="77777777" w:rsidR="00FC654B" w:rsidRPr="00EE64FF" w:rsidRDefault="00FC654B" w:rsidP="005C1435">
            <w:pPr>
              <w:jc w:val="center"/>
              <w:rPr>
                <w:rFonts w:ascii="Calibri" w:hAnsi="Calibri" w:cs="Calibri"/>
                <w:b/>
                <w:sz w:val="24"/>
                <w:szCs w:val="24"/>
              </w:rPr>
            </w:pPr>
            <w:r w:rsidRPr="00EE64FF">
              <w:rPr>
                <w:rFonts w:ascii="Calibri" w:hAnsi="Calibri" w:cs="Calibri"/>
                <w:b/>
                <w:sz w:val="24"/>
                <w:szCs w:val="24"/>
              </w:rPr>
              <w:t>X</w:t>
            </w:r>
          </w:p>
        </w:tc>
        <w:tc>
          <w:tcPr>
            <w:tcW w:w="575" w:type="dxa"/>
          </w:tcPr>
          <w:p w14:paraId="3D81A530" w14:textId="77777777" w:rsidR="00FC654B" w:rsidRPr="00EE64FF" w:rsidRDefault="00FC654B" w:rsidP="005C1435">
            <w:pPr>
              <w:jc w:val="center"/>
              <w:rPr>
                <w:rFonts w:ascii="Calibri" w:hAnsi="Calibri" w:cs="Calibri"/>
                <w:b/>
                <w:sz w:val="24"/>
                <w:szCs w:val="24"/>
              </w:rPr>
            </w:pPr>
          </w:p>
        </w:tc>
      </w:tr>
      <w:tr w:rsidR="00531724" w:rsidRPr="00EE64FF" w14:paraId="19F7823E" w14:textId="77777777" w:rsidTr="00FC654B">
        <w:tc>
          <w:tcPr>
            <w:tcW w:w="2727" w:type="dxa"/>
          </w:tcPr>
          <w:p w14:paraId="0954CDAE" w14:textId="77777777" w:rsidR="00531724" w:rsidRDefault="00531724" w:rsidP="00EE64FF">
            <w:pPr>
              <w:rPr>
                <w:rFonts w:ascii="Calibri" w:hAnsi="Calibri" w:cs="Calibri"/>
                <w:sz w:val="24"/>
                <w:szCs w:val="24"/>
              </w:rPr>
            </w:pPr>
            <w:r w:rsidRPr="00EE64FF">
              <w:rPr>
                <w:rFonts w:ascii="Calibri" w:hAnsi="Calibri" w:cs="Calibri"/>
                <w:sz w:val="24"/>
                <w:szCs w:val="24"/>
              </w:rPr>
              <w:t xml:space="preserve">Fredag – </w:t>
            </w:r>
            <w:r w:rsidR="00EE64FF">
              <w:rPr>
                <w:rFonts w:ascii="Calibri" w:hAnsi="Calibri" w:cs="Calibri"/>
                <w:sz w:val="24"/>
                <w:szCs w:val="24"/>
              </w:rPr>
              <w:t>eleverne mødes i de nye klasser</w:t>
            </w:r>
          </w:p>
          <w:p w14:paraId="156354E5" w14:textId="77777777" w:rsidR="00EE64FF" w:rsidRPr="00EE64FF" w:rsidRDefault="00EE64FF" w:rsidP="00EE64FF">
            <w:pPr>
              <w:rPr>
                <w:rFonts w:ascii="Calibri" w:hAnsi="Calibri" w:cs="Calibri"/>
                <w:sz w:val="24"/>
                <w:szCs w:val="24"/>
              </w:rPr>
            </w:pPr>
          </w:p>
        </w:tc>
        <w:tc>
          <w:tcPr>
            <w:tcW w:w="576" w:type="dxa"/>
          </w:tcPr>
          <w:p w14:paraId="1EBC9003" w14:textId="77777777" w:rsidR="00531724" w:rsidRPr="00EE64FF" w:rsidRDefault="00531724" w:rsidP="005C1435">
            <w:pPr>
              <w:jc w:val="center"/>
              <w:rPr>
                <w:rFonts w:ascii="Calibri" w:hAnsi="Calibri" w:cs="Calibri"/>
                <w:b/>
                <w:sz w:val="24"/>
                <w:szCs w:val="24"/>
              </w:rPr>
            </w:pPr>
          </w:p>
        </w:tc>
        <w:tc>
          <w:tcPr>
            <w:tcW w:w="575" w:type="dxa"/>
          </w:tcPr>
          <w:p w14:paraId="42ED8D1F" w14:textId="77777777" w:rsidR="00531724" w:rsidRPr="00EE64FF" w:rsidRDefault="00531724" w:rsidP="005C1435">
            <w:pPr>
              <w:jc w:val="center"/>
              <w:rPr>
                <w:rFonts w:ascii="Calibri" w:hAnsi="Calibri" w:cs="Calibri"/>
                <w:b/>
                <w:sz w:val="24"/>
                <w:szCs w:val="24"/>
              </w:rPr>
            </w:pPr>
          </w:p>
        </w:tc>
        <w:tc>
          <w:tcPr>
            <w:tcW w:w="575" w:type="dxa"/>
          </w:tcPr>
          <w:p w14:paraId="2E4BA36C" w14:textId="77777777" w:rsidR="00531724" w:rsidRPr="00EE64FF" w:rsidRDefault="00531724" w:rsidP="005C1435">
            <w:pPr>
              <w:jc w:val="center"/>
              <w:rPr>
                <w:rFonts w:ascii="Calibri" w:hAnsi="Calibri" w:cs="Calibri"/>
                <w:b/>
                <w:sz w:val="24"/>
                <w:szCs w:val="24"/>
              </w:rPr>
            </w:pPr>
          </w:p>
        </w:tc>
        <w:tc>
          <w:tcPr>
            <w:tcW w:w="575" w:type="dxa"/>
          </w:tcPr>
          <w:p w14:paraId="26C932D0" w14:textId="77777777" w:rsidR="00531724" w:rsidRPr="00EE64FF" w:rsidRDefault="00531724" w:rsidP="005C1435">
            <w:pPr>
              <w:jc w:val="center"/>
              <w:rPr>
                <w:rFonts w:ascii="Calibri" w:hAnsi="Calibri" w:cs="Calibri"/>
                <w:b/>
                <w:sz w:val="24"/>
                <w:szCs w:val="24"/>
              </w:rPr>
            </w:pPr>
          </w:p>
        </w:tc>
        <w:tc>
          <w:tcPr>
            <w:tcW w:w="575" w:type="dxa"/>
          </w:tcPr>
          <w:p w14:paraId="0FAF2178" w14:textId="77777777" w:rsidR="00531724" w:rsidRPr="00EE64FF" w:rsidRDefault="00531724" w:rsidP="005C1435">
            <w:pPr>
              <w:jc w:val="center"/>
              <w:rPr>
                <w:rFonts w:ascii="Calibri" w:hAnsi="Calibri" w:cs="Calibri"/>
                <w:b/>
                <w:sz w:val="24"/>
                <w:szCs w:val="24"/>
              </w:rPr>
            </w:pPr>
          </w:p>
        </w:tc>
        <w:tc>
          <w:tcPr>
            <w:tcW w:w="575" w:type="dxa"/>
          </w:tcPr>
          <w:p w14:paraId="4CA3AC25" w14:textId="77777777" w:rsidR="00531724" w:rsidRPr="00EE64FF" w:rsidRDefault="00531724" w:rsidP="005C1435">
            <w:pPr>
              <w:jc w:val="center"/>
              <w:rPr>
                <w:rFonts w:ascii="Calibri" w:hAnsi="Calibri" w:cs="Calibri"/>
                <w:b/>
                <w:sz w:val="24"/>
                <w:szCs w:val="24"/>
              </w:rPr>
            </w:pPr>
          </w:p>
        </w:tc>
        <w:tc>
          <w:tcPr>
            <w:tcW w:w="575" w:type="dxa"/>
          </w:tcPr>
          <w:p w14:paraId="3E0FE015" w14:textId="77777777" w:rsidR="00531724" w:rsidRPr="00EE64FF" w:rsidRDefault="00531724" w:rsidP="005C1435">
            <w:pPr>
              <w:jc w:val="center"/>
              <w:rPr>
                <w:rFonts w:ascii="Calibri" w:hAnsi="Calibri" w:cs="Calibri"/>
                <w:b/>
                <w:sz w:val="24"/>
                <w:szCs w:val="24"/>
              </w:rPr>
            </w:pPr>
          </w:p>
        </w:tc>
        <w:tc>
          <w:tcPr>
            <w:tcW w:w="575" w:type="dxa"/>
          </w:tcPr>
          <w:p w14:paraId="02145AE7" w14:textId="77777777" w:rsidR="00531724" w:rsidRPr="00EE64FF" w:rsidRDefault="00531724" w:rsidP="005C1435">
            <w:pPr>
              <w:jc w:val="center"/>
              <w:rPr>
                <w:rFonts w:ascii="Calibri" w:hAnsi="Calibri" w:cs="Calibri"/>
                <w:b/>
                <w:sz w:val="24"/>
                <w:szCs w:val="24"/>
              </w:rPr>
            </w:pPr>
          </w:p>
        </w:tc>
        <w:tc>
          <w:tcPr>
            <w:tcW w:w="575" w:type="dxa"/>
          </w:tcPr>
          <w:p w14:paraId="61EFF827" w14:textId="77777777" w:rsidR="00531724" w:rsidRPr="00EE64FF" w:rsidRDefault="00531724" w:rsidP="005C1435">
            <w:pPr>
              <w:jc w:val="center"/>
              <w:rPr>
                <w:rFonts w:ascii="Calibri" w:hAnsi="Calibri" w:cs="Calibri"/>
                <w:b/>
                <w:sz w:val="24"/>
                <w:szCs w:val="24"/>
              </w:rPr>
            </w:pPr>
          </w:p>
        </w:tc>
        <w:tc>
          <w:tcPr>
            <w:tcW w:w="575" w:type="dxa"/>
            <w:shd w:val="clear" w:color="auto" w:fill="59A9F2" w:themeFill="accent1" w:themeFillTint="99"/>
          </w:tcPr>
          <w:p w14:paraId="4E0FDEC4" w14:textId="77777777" w:rsidR="00531724" w:rsidRPr="00EE64FF" w:rsidRDefault="00531724" w:rsidP="005C1435">
            <w:pPr>
              <w:jc w:val="center"/>
              <w:rPr>
                <w:rFonts w:ascii="Calibri" w:hAnsi="Calibri" w:cs="Calibri"/>
                <w:b/>
                <w:sz w:val="24"/>
                <w:szCs w:val="24"/>
              </w:rPr>
            </w:pPr>
          </w:p>
        </w:tc>
        <w:tc>
          <w:tcPr>
            <w:tcW w:w="575" w:type="dxa"/>
          </w:tcPr>
          <w:p w14:paraId="51E1D394" w14:textId="77777777" w:rsidR="00531724" w:rsidRPr="00EE64FF" w:rsidRDefault="00531724" w:rsidP="005C1435">
            <w:pPr>
              <w:jc w:val="center"/>
              <w:rPr>
                <w:rFonts w:ascii="Calibri" w:hAnsi="Calibri" w:cs="Calibri"/>
                <w:b/>
                <w:sz w:val="24"/>
                <w:szCs w:val="24"/>
              </w:rPr>
            </w:pPr>
          </w:p>
        </w:tc>
        <w:tc>
          <w:tcPr>
            <w:tcW w:w="575" w:type="dxa"/>
          </w:tcPr>
          <w:p w14:paraId="5F7EAE74" w14:textId="77777777" w:rsidR="00531724" w:rsidRPr="00EE64FF" w:rsidRDefault="00966146" w:rsidP="005C1435">
            <w:pPr>
              <w:jc w:val="center"/>
              <w:rPr>
                <w:rFonts w:ascii="Calibri" w:hAnsi="Calibri" w:cs="Calibri"/>
                <w:b/>
                <w:sz w:val="24"/>
                <w:szCs w:val="24"/>
              </w:rPr>
            </w:pPr>
            <w:r>
              <w:rPr>
                <w:rFonts w:ascii="Calibri" w:hAnsi="Calibri" w:cs="Calibri"/>
                <w:b/>
                <w:sz w:val="24"/>
                <w:szCs w:val="24"/>
              </w:rPr>
              <w:t>X</w:t>
            </w:r>
          </w:p>
        </w:tc>
      </w:tr>
    </w:tbl>
    <w:p w14:paraId="474C3FCB" w14:textId="77777777" w:rsidR="00FC654B" w:rsidRPr="00EE64FF" w:rsidRDefault="00FC654B" w:rsidP="00FC654B">
      <w:pPr>
        <w:rPr>
          <w:rFonts w:ascii="Calibri" w:hAnsi="Calibri" w:cs="Calibri"/>
          <w:sz w:val="24"/>
          <w:szCs w:val="24"/>
        </w:rPr>
      </w:pPr>
    </w:p>
    <w:p w14:paraId="53381C39" w14:textId="77777777" w:rsidR="00EE64FF" w:rsidRDefault="00531724" w:rsidP="00EC3F67">
      <w:pPr>
        <w:rPr>
          <w:rFonts w:ascii="Calibri" w:hAnsi="Calibri" w:cs="Calibri"/>
          <w:b/>
          <w:sz w:val="24"/>
          <w:szCs w:val="24"/>
        </w:rPr>
      </w:pPr>
      <w:r w:rsidRPr="00EE64FF">
        <w:rPr>
          <w:rFonts w:ascii="Calibri" w:hAnsi="Calibri" w:cs="Calibri"/>
          <w:b/>
          <w:sz w:val="24"/>
          <w:szCs w:val="24"/>
        </w:rPr>
        <w:br w:type="page"/>
      </w:r>
      <w:r w:rsidRPr="00EE64FF">
        <w:rPr>
          <w:rFonts w:ascii="Calibri" w:hAnsi="Calibri" w:cs="Calibri"/>
          <w:b/>
          <w:sz w:val="24"/>
          <w:szCs w:val="24"/>
        </w:rPr>
        <w:lastRenderedPageBreak/>
        <w:t>Bilag 2</w:t>
      </w:r>
      <w:r w:rsidR="00EE64FF">
        <w:rPr>
          <w:rFonts w:ascii="Calibri" w:hAnsi="Calibri" w:cs="Calibri"/>
          <w:b/>
          <w:sz w:val="24"/>
          <w:szCs w:val="24"/>
        </w:rPr>
        <w:t xml:space="preserve"> </w:t>
      </w:r>
      <w:r w:rsidR="00EE64FF">
        <w:rPr>
          <w:rFonts w:ascii="Calibri" w:hAnsi="Calibri" w:cs="Calibri"/>
          <w:b/>
          <w:sz w:val="24"/>
          <w:szCs w:val="24"/>
        </w:rPr>
        <w:tab/>
      </w:r>
    </w:p>
    <w:p w14:paraId="0816C971" w14:textId="054E7936" w:rsidR="00040040" w:rsidRPr="001356FD" w:rsidRDefault="001356FD" w:rsidP="00040040">
      <w:pPr>
        <w:rPr>
          <w:b/>
          <w:bCs/>
          <w:sz w:val="32"/>
          <w:szCs w:val="32"/>
        </w:rPr>
      </w:pPr>
      <w:r>
        <w:rPr>
          <w:b/>
          <w:bCs/>
          <w:sz w:val="32"/>
          <w:szCs w:val="32"/>
        </w:rPr>
        <w:t>Almen sprogforståelse (AP)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695"/>
      </w:tblGrid>
      <w:tr w:rsidR="00040040" w14:paraId="43F96A32" w14:textId="77777777" w:rsidTr="004B18CD">
        <w:tc>
          <w:tcPr>
            <w:tcW w:w="0" w:type="auto"/>
          </w:tcPr>
          <w:p w14:paraId="6D3AA7E6" w14:textId="77777777" w:rsidR="00040040" w:rsidRPr="000B37BA" w:rsidRDefault="00040040" w:rsidP="004B18CD">
            <w:pPr>
              <w:rPr>
                <w:b/>
              </w:rPr>
            </w:pPr>
            <w:r w:rsidRPr="000B37BA">
              <w:rPr>
                <w:b/>
              </w:rPr>
              <w:t>Titel 1</w:t>
            </w:r>
          </w:p>
          <w:p w14:paraId="7E481711" w14:textId="77777777" w:rsidR="00040040" w:rsidRPr="000B37BA" w:rsidRDefault="00040040" w:rsidP="004B18CD">
            <w:pPr>
              <w:rPr>
                <w:b/>
              </w:rPr>
            </w:pPr>
          </w:p>
        </w:tc>
        <w:tc>
          <w:tcPr>
            <w:tcW w:w="0" w:type="auto"/>
          </w:tcPr>
          <w:p w14:paraId="2EA9D266" w14:textId="77777777" w:rsidR="00040040" w:rsidRDefault="00040040" w:rsidP="004B18CD">
            <w:r>
              <w:t>AP i grundforløbet</w:t>
            </w:r>
          </w:p>
        </w:tc>
      </w:tr>
      <w:tr w:rsidR="00040040" w14:paraId="1D2FD38E" w14:textId="77777777" w:rsidTr="004B18CD">
        <w:tc>
          <w:tcPr>
            <w:tcW w:w="0" w:type="auto"/>
          </w:tcPr>
          <w:p w14:paraId="526BE385" w14:textId="77777777" w:rsidR="00040040" w:rsidRPr="000B37BA" w:rsidRDefault="00040040" w:rsidP="004B18CD">
            <w:pPr>
              <w:rPr>
                <w:b/>
              </w:rPr>
            </w:pPr>
            <w:r w:rsidRPr="000B37BA">
              <w:rPr>
                <w:b/>
              </w:rPr>
              <w:t>Indhold</w:t>
            </w:r>
          </w:p>
        </w:tc>
        <w:tc>
          <w:tcPr>
            <w:tcW w:w="0" w:type="auto"/>
          </w:tcPr>
          <w:p w14:paraId="1004399D" w14:textId="77777777" w:rsidR="00040040" w:rsidRDefault="00040040" w:rsidP="004B18CD">
            <w:pPr>
              <w:rPr>
                <w:b/>
              </w:rPr>
            </w:pPr>
            <w:r w:rsidRPr="00744CB8">
              <w:rPr>
                <w:b/>
              </w:rPr>
              <w:t>Overskrifter:</w:t>
            </w:r>
          </w:p>
          <w:p w14:paraId="0D22FCC7" w14:textId="77777777" w:rsidR="00040040" w:rsidRDefault="00040040" w:rsidP="00040040">
            <w:pPr>
              <w:numPr>
                <w:ilvl w:val="0"/>
                <w:numId w:val="27"/>
              </w:numPr>
              <w:spacing w:after="0" w:line="300" w:lineRule="exact"/>
            </w:pPr>
            <w:r w:rsidRPr="00F75DD4">
              <w:t>Introduktion til AP</w:t>
            </w:r>
            <w:r>
              <w:t xml:space="preserve"> + screening</w:t>
            </w:r>
          </w:p>
          <w:p w14:paraId="12480F60" w14:textId="77777777" w:rsidR="00040040" w:rsidRDefault="00040040" w:rsidP="00040040">
            <w:pPr>
              <w:numPr>
                <w:ilvl w:val="0"/>
                <w:numId w:val="27"/>
              </w:numPr>
              <w:spacing w:after="0" w:line="300" w:lineRule="exact"/>
            </w:pPr>
            <w:r>
              <w:t>Elementær sproghistorie (Systime)</w:t>
            </w:r>
          </w:p>
          <w:p w14:paraId="71828860" w14:textId="77777777" w:rsidR="00040040" w:rsidRDefault="00040040" w:rsidP="00040040">
            <w:pPr>
              <w:numPr>
                <w:ilvl w:val="0"/>
                <w:numId w:val="27"/>
              </w:numPr>
              <w:spacing w:after="0" w:line="300" w:lineRule="exact"/>
            </w:pPr>
            <w:r>
              <w:t>Sprog og nationalitet i en globaliseret verden</w:t>
            </w:r>
          </w:p>
          <w:p w14:paraId="37B6B50D" w14:textId="77777777" w:rsidR="00040040" w:rsidRDefault="00040040" w:rsidP="00040040">
            <w:pPr>
              <w:numPr>
                <w:ilvl w:val="0"/>
                <w:numId w:val="27"/>
              </w:numPr>
              <w:spacing w:after="0" w:line="300" w:lineRule="exact"/>
            </w:pPr>
            <w:r>
              <w:t xml:space="preserve">Sproghandlinger og sprogets udtryksside. Verbal og nonverbal kommunikation </w:t>
            </w:r>
          </w:p>
          <w:p w14:paraId="774C7608" w14:textId="77777777" w:rsidR="00040040" w:rsidRDefault="00040040" w:rsidP="00040040">
            <w:pPr>
              <w:numPr>
                <w:ilvl w:val="0"/>
                <w:numId w:val="27"/>
              </w:numPr>
              <w:spacing w:after="0" w:line="300" w:lineRule="exact"/>
            </w:pPr>
            <w:r>
              <w:t>Formidling – skriftligt og mundtligt, herunder merkantil kommunikation og præsentationsteknik</w:t>
            </w:r>
          </w:p>
          <w:p w14:paraId="4B590798" w14:textId="77777777" w:rsidR="00040040" w:rsidRDefault="00040040" w:rsidP="00040040">
            <w:pPr>
              <w:numPr>
                <w:ilvl w:val="0"/>
                <w:numId w:val="27"/>
              </w:numPr>
              <w:spacing w:after="0" w:line="300" w:lineRule="exact"/>
            </w:pPr>
            <w:r>
              <w:t>Forskellige teksttyper og de sproglige kendetegn + egen tekstproduktion</w:t>
            </w:r>
          </w:p>
          <w:p w14:paraId="31852145" w14:textId="77777777" w:rsidR="00040040" w:rsidRDefault="00040040" w:rsidP="00040040">
            <w:pPr>
              <w:numPr>
                <w:ilvl w:val="0"/>
                <w:numId w:val="27"/>
              </w:numPr>
              <w:spacing w:after="0" w:line="300" w:lineRule="exact"/>
            </w:pPr>
            <w:r>
              <w:t>Kohærens og kohæsion</w:t>
            </w:r>
          </w:p>
          <w:p w14:paraId="5B5A1FBE" w14:textId="77777777" w:rsidR="00040040" w:rsidRDefault="00040040" w:rsidP="00040040">
            <w:pPr>
              <w:numPr>
                <w:ilvl w:val="0"/>
                <w:numId w:val="27"/>
              </w:numPr>
              <w:spacing w:after="0" w:line="300" w:lineRule="exact"/>
            </w:pPr>
            <w:r>
              <w:t>Sprog der dur – sprogtilegnelse og kommunikationsstrategier, faglige opslagsværker og hjælpemidler</w:t>
            </w:r>
          </w:p>
          <w:p w14:paraId="2B80A766" w14:textId="77777777" w:rsidR="00040040" w:rsidRDefault="00040040" w:rsidP="00040040">
            <w:pPr>
              <w:numPr>
                <w:ilvl w:val="0"/>
                <w:numId w:val="27"/>
              </w:numPr>
              <w:spacing w:after="0" w:line="300" w:lineRule="exact"/>
            </w:pPr>
            <w:r>
              <w:t>Morfologisk analyse</w:t>
            </w:r>
          </w:p>
          <w:p w14:paraId="01A2B2B3" w14:textId="77777777" w:rsidR="00040040" w:rsidRDefault="00040040" w:rsidP="00040040">
            <w:pPr>
              <w:numPr>
                <w:ilvl w:val="0"/>
                <w:numId w:val="27"/>
              </w:numPr>
              <w:spacing w:after="0" w:line="300" w:lineRule="exact"/>
            </w:pPr>
            <w:r>
              <w:t>Syntaktisk analyse I</w:t>
            </w:r>
          </w:p>
          <w:p w14:paraId="59AE2ACF" w14:textId="77777777" w:rsidR="00040040" w:rsidRDefault="00040040" w:rsidP="00040040">
            <w:pPr>
              <w:numPr>
                <w:ilvl w:val="0"/>
                <w:numId w:val="27"/>
              </w:numPr>
              <w:spacing w:after="0" w:line="300" w:lineRule="exact"/>
            </w:pPr>
            <w:r>
              <w:t>Sociolekter og andre –</w:t>
            </w:r>
            <w:proofErr w:type="spellStart"/>
            <w:r>
              <w:t>lekter</w:t>
            </w:r>
            <w:proofErr w:type="spellEnd"/>
            <w:r>
              <w:t xml:space="preserve"> - bl.a. foredrag v. Sprogzonen</w:t>
            </w:r>
          </w:p>
          <w:p w14:paraId="09AD205E" w14:textId="77777777" w:rsidR="00040040" w:rsidRDefault="00040040" w:rsidP="00040040">
            <w:pPr>
              <w:numPr>
                <w:ilvl w:val="0"/>
                <w:numId w:val="27"/>
              </w:numPr>
              <w:spacing w:after="0" w:line="300" w:lineRule="exact"/>
            </w:pPr>
            <w:r>
              <w:t>Syntaktisk analyse II hoved- og ledsætninger</w:t>
            </w:r>
          </w:p>
          <w:p w14:paraId="51BF7AEF" w14:textId="77777777" w:rsidR="00040040" w:rsidRDefault="00040040" w:rsidP="00040040">
            <w:pPr>
              <w:numPr>
                <w:ilvl w:val="0"/>
                <w:numId w:val="27"/>
              </w:numPr>
              <w:spacing w:after="0" w:line="300" w:lineRule="exact"/>
            </w:pPr>
            <w:r>
              <w:t>Semantik</w:t>
            </w:r>
          </w:p>
          <w:p w14:paraId="39DBF2EC" w14:textId="77777777" w:rsidR="00040040" w:rsidRDefault="00040040" w:rsidP="00040040">
            <w:pPr>
              <w:numPr>
                <w:ilvl w:val="0"/>
                <w:numId w:val="27"/>
              </w:numPr>
              <w:spacing w:after="0" w:line="300" w:lineRule="exact"/>
            </w:pPr>
            <w:r>
              <w:t>Skriveøvelser, hvor eleverne træner begreberne fra forløbet</w:t>
            </w:r>
          </w:p>
          <w:p w14:paraId="4603283E" w14:textId="77777777" w:rsidR="00040040" w:rsidRPr="00F75DD4" w:rsidRDefault="00040040" w:rsidP="00040040">
            <w:pPr>
              <w:numPr>
                <w:ilvl w:val="0"/>
                <w:numId w:val="27"/>
              </w:numPr>
              <w:spacing w:after="0" w:line="300" w:lineRule="exact"/>
            </w:pPr>
            <w:r>
              <w:t>Afsluttende intern prøve skriftlig</w:t>
            </w:r>
          </w:p>
          <w:p w14:paraId="022BAA91" w14:textId="77777777" w:rsidR="00040040" w:rsidRDefault="00040040" w:rsidP="004B18CD"/>
          <w:p w14:paraId="603B408F" w14:textId="77777777" w:rsidR="00040040" w:rsidRDefault="00040040" w:rsidP="004B18CD">
            <w:r>
              <w:t xml:space="preserve">Afsnittet om sproghistorie er taget fra Systimes </w:t>
            </w:r>
            <w:proofErr w:type="gramStart"/>
            <w:r>
              <w:t>AP materiale</w:t>
            </w:r>
            <w:proofErr w:type="gramEnd"/>
            <w:r>
              <w:t>, mens resten er udarbejdet af Det Blå Gymnasiums lærerne i de 4 involverede faggrupper: dansk, engelsk, tysk og spansk.</w:t>
            </w:r>
          </w:p>
          <w:p w14:paraId="5C289D85" w14:textId="77777777" w:rsidR="00040040" w:rsidRDefault="00040040" w:rsidP="004B18CD"/>
        </w:tc>
      </w:tr>
      <w:tr w:rsidR="00040040" w14:paraId="7EA01429" w14:textId="77777777" w:rsidTr="004B18CD">
        <w:tc>
          <w:tcPr>
            <w:tcW w:w="0" w:type="auto"/>
          </w:tcPr>
          <w:p w14:paraId="4ED3B910" w14:textId="77777777" w:rsidR="00040040" w:rsidRPr="000B37BA" w:rsidRDefault="00040040" w:rsidP="004B18CD">
            <w:pPr>
              <w:rPr>
                <w:b/>
              </w:rPr>
            </w:pPr>
            <w:r w:rsidRPr="000B37BA">
              <w:rPr>
                <w:b/>
              </w:rPr>
              <w:t>Omfang</w:t>
            </w:r>
          </w:p>
          <w:p w14:paraId="2B6F89C8" w14:textId="77777777" w:rsidR="00040040" w:rsidRPr="000B37BA" w:rsidRDefault="00040040" w:rsidP="004B18CD">
            <w:pPr>
              <w:rPr>
                <w:b/>
              </w:rPr>
            </w:pPr>
          </w:p>
        </w:tc>
        <w:tc>
          <w:tcPr>
            <w:tcW w:w="0" w:type="auto"/>
          </w:tcPr>
          <w:p w14:paraId="710597DE" w14:textId="77777777" w:rsidR="00040040" w:rsidRDefault="00040040" w:rsidP="004B18CD">
            <w:r>
              <w:t>32 moduler à 80 minutter</w:t>
            </w:r>
          </w:p>
        </w:tc>
      </w:tr>
      <w:tr w:rsidR="00040040" w14:paraId="2DAE8235" w14:textId="77777777" w:rsidTr="004B18CD">
        <w:tc>
          <w:tcPr>
            <w:tcW w:w="0" w:type="auto"/>
          </w:tcPr>
          <w:p w14:paraId="5E32541E" w14:textId="77777777" w:rsidR="00040040" w:rsidRPr="000B37BA" w:rsidRDefault="00040040" w:rsidP="004B18CD">
            <w:pPr>
              <w:rPr>
                <w:b/>
              </w:rPr>
            </w:pPr>
            <w:r w:rsidRPr="000B37BA">
              <w:rPr>
                <w:b/>
              </w:rPr>
              <w:t>Særlige fokuspunkter</w:t>
            </w:r>
          </w:p>
        </w:tc>
        <w:tc>
          <w:tcPr>
            <w:tcW w:w="0" w:type="auto"/>
          </w:tcPr>
          <w:p w14:paraId="4BD1DA0A" w14:textId="77777777" w:rsidR="00040040" w:rsidRDefault="00040040" w:rsidP="004B18CD">
            <w:r>
              <w:t xml:space="preserve">læreplanens mål og indhold er forsøgt dækket. </w:t>
            </w:r>
          </w:p>
          <w:p w14:paraId="4CA694FD" w14:textId="77777777" w:rsidR="00040040" w:rsidRDefault="00040040" w:rsidP="004B18CD"/>
        </w:tc>
      </w:tr>
      <w:tr w:rsidR="00040040" w14:paraId="30BFB0A0" w14:textId="77777777" w:rsidTr="004B18CD">
        <w:tc>
          <w:tcPr>
            <w:tcW w:w="0" w:type="auto"/>
          </w:tcPr>
          <w:p w14:paraId="1AC5EBFF" w14:textId="77777777" w:rsidR="00040040" w:rsidRPr="000B37BA" w:rsidRDefault="00040040" w:rsidP="004B18CD">
            <w:pPr>
              <w:rPr>
                <w:b/>
              </w:rPr>
            </w:pPr>
            <w:r w:rsidRPr="000B37BA">
              <w:rPr>
                <w:b/>
              </w:rPr>
              <w:lastRenderedPageBreak/>
              <w:t>Væsentligste arbejdsformer</w:t>
            </w:r>
          </w:p>
        </w:tc>
        <w:tc>
          <w:tcPr>
            <w:tcW w:w="0" w:type="auto"/>
          </w:tcPr>
          <w:p w14:paraId="35FB46B7" w14:textId="77777777" w:rsidR="00040040" w:rsidRDefault="00040040" w:rsidP="004B18CD">
            <w:r>
              <w:t>Klasseundervisning og par- og gruppearbejde, CL øvelser, mundtlige præsentationer, små skriveøvelser, quiz, refleksionsskrivning.</w:t>
            </w:r>
          </w:p>
          <w:p w14:paraId="03D4B359" w14:textId="77777777" w:rsidR="00040040" w:rsidRDefault="00040040" w:rsidP="004B18CD"/>
          <w:p w14:paraId="11F12125" w14:textId="77777777" w:rsidR="00040040" w:rsidRDefault="00040040" w:rsidP="004B18CD"/>
          <w:p w14:paraId="6A914AAD" w14:textId="77777777" w:rsidR="00040040" w:rsidRDefault="00040040" w:rsidP="004B18CD"/>
          <w:p w14:paraId="62EABE90" w14:textId="77777777" w:rsidR="00040040" w:rsidRDefault="00040040" w:rsidP="004B18CD"/>
          <w:p w14:paraId="629D93D8" w14:textId="77777777" w:rsidR="00040040" w:rsidRDefault="00040040" w:rsidP="004B18CD"/>
          <w:p w14:paraId="523DB722" w14:textId="77777777" w:rsidR="00040040" w:rsidRDefault="00040040" w:rsidP="004B18CD"/>
          <w:p w14:paraId="24A7823F" w14:textId="77777777" w:rsidR="00040040" w:rsidRDefault="00040040" w:rsidP="004B18CD"/>
          <w:p w14:paraId="493C7E22" w14:textId="77777777" w:rsidR="00040040" w:rsidRDefault="00040040" w:rsidP="004B18CD"/>
        </w:tc>
      </w:tr>
    </w:tbl>
    <w:p w14:paraId="398F8FDD" w14:textId="77777777" w:rsidR="001752A8" w:rsidRDefault="001752A8" w:rsidP="00EC3F67">
      <w:pPr>
        <w:rPr>
          <w:rFonts w:ascii="Calibri" w:hAnsi="Calibri" w:cs="Calibri"/>
          <w:b/>
          <w:sz w:val="24"/>
          <w:szCs w:val="24"/>
        </w:rPr>
      </w:pPr>
    </w:p>
    <w:p w14:paraId="688FABF1" w14:textId="77777777" w:rsidR="001356FD" w:rsidRDefault="001356FD">
      <w:pPr>
        <w:rPr>
          <w:rFonts w:ascii="Calibri" w:hAnsi="Calibri" w:cs="Calibri"/>
          <w:b/>
          <w:sz w:val="24"/>
          <w:szCs w:val="24"/>
        </w:rPr>
      </w:pPr>
      <w:r>
        <w:rPr>
          <w:rFonts w:ascii="Calibri" w:hAnsi="Calibri" w:cs="Calibri"/>
          <w:b/>
          <w:sz w:val="24"/>
          <w:szCs w:val="24"/>
        </w:rPr>
        <w:br w:type="page"/>
      </w:r>
    </w:p>
    <w:p w14:paraId="26E039ED" w14:textId="2E8CBF32" w:rsidR="00FC654B" w:rsidRPr="00EE64FF" w:rsidRDefault="00FC654B" w:rsidP="00FC654B">
      <w:pPr>
        <w:rPr>
          <w:rFonts w:ascii="Calibri" w:hAnsi="Calibri" w:cs="Calibri"/>
          <w:b/>
          <w:sz w:val="24"/>
          <w:szCs w:val="24"/>
        </w:rPr>
      </w:pPr>
      <w:r w:rsidRPr="00EE64FF">
        <w:rPr>
          <w:rFonts w:ascii="Calibri" w:hAnsi="Calibri" w:cs="Calibri"/>
          <w:b/>
          <w:sz w:val="24"/>
          <w:szCs w:val="24"/>
        </w:rPr>
        <w:lastRenderedPageBreak/>
        <w:t>Bilag 3</w:t>
      </w:r>
    </w:p>
    <w:p w14:paraId="7DF47FC0" w14:textId="77777777" w:rsidR="001B1D63" w:rsidRDefault="001B1D63" w:rsidP="001B1D63">
      <w:pPr>
        <w:rPr>
          <w:b/>
          <w:sz w:val="32"/>
          <w:szCs w:val="32"/>
        </w:rPr>
      </w:pPr>
      <w:r>
        <w:rPr>
          <w:b/>
          <w:sz w:val="32"/>
          <w:szCs w:val="32"/>
        </w:rPr>
        <w:t>Økonomisk grundforløb</w:t>
      </w:r>
    </w:p>
    <w:p w14:paraId="27D5E62F" w14:textId="77777777" w:rsidR="001B1D63" w:rsidRDefault="001B1D63" w:rsidP="001B1D63"/>
    <w:p w14:paraId="53EC4F3F" w14:textId="77777777" w:rsidR="001B1D63" w:rsidRDefault="001B1D63" w:rsidP="001B1D63">
      <w:r>
        <w:t>Økonomisk grundforløb er på Det Blå Gymnasium, Haderslev bygget op omkring 5 workshops på hver 6 lektioner á 80 minutter.</w:t>
      </w:r>
    </w:p>
    <w:p w14:paraId="2BA90A3E" w14:textId="77777777" w:rsidR="001B1D63" w:rsidRDefault="001B1D63" w:rsidP="001B1D63">
      <w:pPr>
        <w:rPr>
          <w:b/>
          <w:sz w:val="32"/>
          <w:szCs w:val="32"/>
        </w:rPr>
      </w:pPr>
    </w:p>
    <w:p w14:paraId="0EFAA4A6" w14:textId="77777777" w:rsidR="001B1D63" w:rsidRDefault="001B1D63" w:rsidP="001B1D63">
      <w:pPr>
        <w:rPr>
          <w:b/>
          <w:sz w:val="32"/>
          <w:szCs w:val="32"/>
        </w:rPr>
      </w:pPr>
      <w:r>
        <w:rPr>
          <w:b/>
          <w:sz w:val="32"/>
          <w:szCs w:val="32"/>
        </w:rPr>
        <w:t xml:space="preserve">Undervisningsplan  </w:t>
      </w:r>
    </w:p>
    <w:p w14:paraId="408B29A7" w14:textId="77777777" w:rsidR="001B1D63" w:rsidRDefault="001B1D63" w:rsidP="001B1D63">
      <w:pPr>
        <w:rPr>
          <w:b/>
          <w:sz w:val="28"/>
          <w:szCs w:val="28"/>
        </w:rPr>
      </w:pPr>
      <w:r>
        <w:t xml:space="preserve"> </w:t>
      </w:r>
    </w:p>
    <w:p w14:paraId="35C9D219"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6855"/>
      </w:tblGrid>
      <w:tr w:rsidR="001B1D63" w14:paraId="11A64935" w14:textId="77777777" w:rsidTr="001B1D63">
        <w:trPr>
          <w:trHeight w:val="72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DC82D" w14:textId="77777777" w:rsidR="001B1D63" w:rsidRDefault="001B1D63" w:rsidP="001B1D63">
            <w:pPr>
              <w:rPr>
                <w:b/>
              </w:rPr>
            </w:pPr>
            <w:r>
              <w:rPr>
                <w:b/>
              </w:rPr>
              <w:t>Termin</w:t>
            </w:r>
          </w:p>
        </w:tc>
        <w:tc>
          <w:tcPr>
            <w:tcW w:w="6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451793" w14:textId="77777777" w:rsidR="001B1D63" w:rsidRDefault="001B1D63" w:rsidP="001B1D63">
            <w:pPr>
              <w:widowControl w:val="0"/>
            </w:pPr>
            <w:r>
              <w:t>Økonomisk Grundforløb</w:t>
            </w:r>
          </w:p>
        </w:tc>
      </w:tr>
      <w:tr w:rsidR="001B1D63" w14:paraId="57290BE3"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5331D3" w14:textId="77777777" w:rsidR="001B1D63" w:rsidRDefault="001B1D63" w:rsidP="001B1D63">
            <w:pPr>
              <w:widowControl w:val="0"/>
              <w:rPr>
                <w:b/>
              </w:rPr>
            </w:pPr>
            <w:r>
              <w:rPr>
                <w:b/>
              </w:rPr>
              <w:t>Institution</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19AB2EA4" w14:textId="77777777" w:rsidR="001B1D63" w:rsidRDefault="001B1D63" w:rsidP="001B1D63">
            <w:pPr>
              <w:widowControl w:val="0"/>
            </w:pPr>
            <w:r>
              <w:t>Det Blå Gymnasium, Haderslev</w:t>
            </w:r>
          </w:p>
        </w:tc>
      </w:tr>
      <w:tr w:rsidR="001B1D63" w14:paraId="573D2505"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FA26" w14:textId="77777777" w:rsidR="001B1D63" w:rsidRDefault="001B1D63" w:rsidP="001B1D63">
            <w:pPr>
              <w:widowControl w:val="0"/>
              <w:rPr>
                <w:b/>
              </w:rPr>
            </w:pPr>
            <w:r>
              <w:rPr>
                <w:b/>
              </w:rPr>
              <w:t>Uddannelse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65BE7937" w14:textId="77777777" w:rsidR="001B1D63" w:rsidRDefault="001B1D63" w:rsidP="001B1D63">
            <w:pPr>
              <w:widowControl w:val="0"/>
            </w:pPr>
            <w:r>
              <w:t>HHX</w:t>
            </w:r>
          </w:p>
        </w:tc>
      </w:tr>
      <w:tr w:rsidR="001B1D63" w14:paraId="4EC1BD32"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C21C30" w14:textId="77777777" w:rsidR="001B1D63" w:rsidRDefault="001B1D63" w:rsidP="001B1D63">
            <w:pPr>
              <w:widowControl w:val="0"/>
              <w:rPr>
                <w:b/>
              </w:rPr>
            </w:pPr>
            <w:r>
              <w:rPr>
                <w:b/>
              </w:rPr>
              <w:t>Fag og niveau</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34C04271" w14:textId="77777777" w:rsidR="001B1D63" w:rsidRDefault="001B1D63" w:rsidP="001B1D63">
            <w:pPr>
              <w:widowControl w:val="0"/>
            </w:pPr>
            <w:r>
              <w:t xml:space="preserve"> </w:t>
            </w:r>
          </w:p>
        </w:tc>
      </w:tr>
      <w:tr w:rsidR="001B1D63" w14:paraId="177C5AB9"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40053" w14:textId="77777777" w:rsidR="001B1D63" w:rsidRDefault="001B1D63" w:rsidP="001B1D63">
            <w:pPr>
              <w:widowControl w:val="0"/>
              <w:rPr>
                <w:b/>
              </w:rPr>
            </w:pPr>
            <w:r>
              <w:rPr>
                <w:b/>
              </w:rPr>
              <w:t>Lærer(e)</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80D7633" w14:textId="77777777" w:rsidR="001B1D63" w:rsidRDefault="001B1D63" w:rsidP="001B1D63">
            <w:pPr>
              <w:widowControl w:val="0"/>
            </w:pPr>
            <w:r>
              <w:t xml:space="preserve"> </w:t>
            </w:r>
          </w:p>
        </w:tc>
      </w:tr>
      <w:tr w:rsidR="001B1D63" w14:paraId="34AF94FA" w14:textId="77777777" w:rsidTr="001B1D63">
        <w:trPr>
          <w:trHeight w:val="7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116AB" w14:textId="77777777" w:rsidR="001B1D63" w:rsidRDefault="001B1D63" w:rsidP="001B1D63">
            <w:pPr>
              <w:widowControl w:val="0"/>
              <w:rPr>
                <w:b/>
              </w:rPr>
            </w:pPr>
            <w:r>
              <w:rPr>
                <w:b/>
              </w:rPr>
              <w:t>Hold</w:t>
            </w:r>
          </w:p>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p w14:paraId="5CBF5F15" w14:textId="77777777" w:rsidR="001B1D63" w:rsidRDefault="001B1D63" w:rsidP="001B1D63">
            <w:pPr>
              <w:widowControl w:val="0"/>
            </w:pPr>
            <w:r>
              <w:t xml:space="preserve"> </w:t>
            </w:r>
          </w:p>
        </w:tc>
      </w:tr>
    </w:tbl>
    <w:p w14:paraId="4EF30752" w14:textId="77777777" w:rsidR="001B1D63" w:rsidRDefault="001B1D63" w:rsidP="001B1D63">
      <w:r>
        <w:t xml:space="preserve"> </w:t>
      </w:r>
    </w:p>
    <w:p w14:paraId="5C6CC016" w14:textId="77777777" w:rsidR="001B1D63" w:rsidRDefault="001B1D63" w:rsidP="001B1D63">
      <w:pPr>
        <w:rPr>
          <w:b/>
          <w:sz w:val="28"/>
          <w:szCs w:val="28"/>
        </w:rPr>
      </w:pPr>
      <w:r>
        <w:rPr>
          <w:b/>
          <w:sz w:val="28"/>
          <w:szCs w:val="28"/>
        </w:rPr>
        <w:br w:type="page"/>
      </w:r>
    </w:p>
    <w:p w14:paraId="5311EA07" w14:textId="77777777" w:rsidR="001B1D63" w:rsidRDefault="001B1D63" w:rsidP="001B1D63">
      <w:pPr>
        <w:rPr>
          <w:b/>
          <w:sz w:val="28"/>
          <w:szCs w:val="28"/>
        </w:rPr>
      </w:pPr>
      <w:r>
        <w:rPr>
          <w:b/>
          <w:sz w:val="28"/>
          <w:szCs w:val="28"/>
        </w:rPr>
        <w:lastRenderedPageBreak/>
        <w:t>Oversigt over undervisningsforløb</w:t>
      </w:r>
    </w:p>
    <w:p w14:paraId="714BE6CE" w14:textId="77777777" w:rsidR="001B1D63" w:rsidRDefault="001B1D63" w:rsidP="001B1D63">
      <w:r>
        <w:t xml:space="preserve"> </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8145"/>
      </w:tblGrid>
      <w:tr w:rsidR="001B1D63" w14:paraId="35BBA121" w14:textId="77777777" w:rsidTr="001B1D63">
        <w:trPr>
          <w:trHeight w:val="980"/>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6BFE" w14:textId="77777777" w:rsidR="001B1D63" w:rsidRDefault="001B1D63" w:rsidP="001B1D63">
            <w:pPr>
              <w:rPr>
                <w:b/>
              </w:rPr>
            </w:pPr>
            <w:r>
              <w:rPr>
                <w:b/>
              </w:rPr>
              <w:t>Titel 1</w:t>
            </w:r>
          </w:p>
        </w:tc>
        <w:tc>
          <w:tcPr>
            <w:tcW w:w="8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55AC31" w14:textId="77777777" w:rsidR="001B1D63" w:rsidRDefault="001B1D63" w:rsidP="001B1D63">
            <w:pPr>
              <w:widowControl w:val="0"/>
            </w:pPr>
            <w:r>
              <w:t>Udbud og efterspørgsel (AW og KL)</w:t>
            </w:r>
          </w:p>
        </w:tc>
      </w:tr>
      <w:tr w:rsidR="001B1D63" w14:paraId="29E36E18"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2133D8" w14:textId="77777777" w:rsidR="001B1D63" w:rsidRDefault="001B1D63" w:rsidP="001B1D63">
            <w:pPr>
              <w:widowControl w:val="0"/>
              <w:rPr>
                <w:b/>
              </w:rPr>
            </w:pPr>
            <w:r>
              <w:rPr>
                <w:b/>
              </w:rPr>
              <w:t>Titel 2</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66CEE2E6" w14:textId="77777777" w:rsidR="001B1D63" w:rsidRDefault="001B1D63" w:rsidP="001B1D63">
            <w:pPr>
              <w:widowControl w:val="0"/>
            </w:pPr>
            <w:r>
              <w:t>Adfærd, indkomst og skat (KS og VA)</w:t>
            </w:r>
          </w:p>
        </w:tc>
      </w:tr>
      <w:tr w:rsidR="001B1D63" w14:paraId="0A7F83E0"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034EB6" w14:textId="77777777" w:rsidR="001B1D63" w:rsidRDefault="001B1D63" w:rsidP="001B1D63">
            <w:pPr>
              <w:widowControl w:val="0"/>
              <w:rPr>
                <w:b/>
              </w:rPr>
            </w:pPr>
            <w:r>
              <w:rPr>
                <w:b/>
              </w:rPr>
              <w:t>Titel 3</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3AEF543D" w14:textId="77777777" w:rsidR="001B1D63" w:rsidRDefault="001B1D63" w:rsidP="001B1D63">
            <w:pPr>
              <w:widowControl w:val="0"/>
            </w:pPr>
            <w:r>
              <w:t>Innovation (JT og MS)</w:t>
            </w:r>
          </w:p>
        </w:tc>
      </w:tr>
      <w:tr w:rsidR="001B1D63" w14:paraId="20AE9AAC"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2E870" w14:textId="77777777" w:rsidR="001B1D63" w:rsidRDefault="001B1D63" w:rsidP="001B1D63">
            <w:pPr>
              <w:widowControl w:val="0"/>
              <w:rPr>
                <w:b/>
              </w:rPr>
            </w:pPr>
            <w:r>
              <w:rPr>
                <w:b/>
              </w:rPr>
              <w:t>Titel 4</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79CBF623" w14:textId="77777777" w:rsidR="001B1D63" w:rsidRDefault="001B1D63" w:rsidP="001B1D63">
            <w:pPr>
              <w:widowControl w:val="0"/>
            </w:pPr>
            <w:r>
              <w:t>Lån og opsparing (TS)</w:t>
            </w:r>
          </w:p>
        </w:tc>
      </w:tr>
      <w:tr w:rsidR="001B1D63" w14:paraId="4933E7FF" w14:textId="77777777" w:rsidTr="001B1D63">
        <w:trPr>
          <w:trHeight w:val="98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078FF" w14:textId="77777777" w:rsidR="001B1D63" w:rsidRDefault="001B1D63" w:rsidP="001B1D63">
            <w:pPr>
              <w:widowControl w:val="0"/>
              <w:rPr>
                <w:b/>
              </w:rPr>
            </w:pPr>
            <w:r>
              <w:rPr>
                <w:b/>
              </w:rPr>
              <w:t>Titel 5</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tcPr>
          <w:p w14:paraId="26DEB78A" w14:textId="77777777" w:rsidR="001B1D63" w:rsidRDefault="001B1D63" w:rsidP="001B1D63">
            <w:pPr>
              <w:widowControl w:val="0"/>
            </w:pPr>
            <w:r>
              <w:t>Det private budget (JL og AN)</w:t>
            </w:r>
          </w:p>
        </w:tc>
      </w:tr>
    </w:tbl>
    <w:p w14:paraId="67580AAF" w14:textId="77777777" w:rsidR="001B1D63" w:rsidRDefault="001B1D63" w:rsidP="001B1D63">
      <w:r>
        <w:t xml:space="preserve"> </w:t>
      </w:r>
    </w:p>
    <w:p w14:paraId="379ECEBD" w14:textId="77777777" w:rsidR="001B1D63" w:rsidRDefault="001B1D63" w:rsidP="001B1D63"/>
    <w:p w14:paraId="626E0977" w14:textId="77777777" w:rsidR="001B1D63" w:rsidRDefault="001B1D63" w:rsidP="001B1D63">
      <w:r>
        <w:t xml:space="preserve"> </w:t>
      </w:r>
    </w:p>
    <w:p w14:paraId="326E0E25" w14:textId="77777777" w:rsidR="001B1D63" w:rsidRDefault="001B1D63" w:rsidP="001B1D63">
      <w:pPr>
        <w:rPr>
          <w:b/>
          <w:sz w:val="28"/>
          <w:szCs w:val="28"/>
        </w:rPr>
      </w:pPr>
      <w:r>
        <w:rPr>
          <w:b/>
          <w:sz w:val="28"/>
          <w:szCs w:val="28"/>
        </w:rPr>
        <w:br w:type="page"/>
      </w:r>
    </w:p>
    <w:p w14:paraId="43217B35" w14:textId="77777777" w:rsidR="001B1D63" w:rsidRDefault="001B1D63" w:rsidP="001B1D63">
      <w:pPr>
        <w:rPr>
          <w:color w:val="0000FF"/>
        </w:rPr>
      </w:pPr>
      <w:r>
        <w:rPr>
          <w:b/>
          <w:sz w:val="28"/>
          <w:szCs w:val="28"/>
        </w:rPr>
        <w:lastRenderedPageBreak/>
        <w:t xml:space="preserve">Beskrivelse af det enkelte undervisningsforløb </w:t>
      </w:r>
    </w:p>
    <w:p w14:paraId="76806AF4" w14:textId="77777777" w:rsidR="001B1D63" w:rsidRDefault="001B1D63" w:rsidP="001B1D63">
      <w:r>
        <w:t xml:space="preserve"> </w:t>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rsidRPr="00792B21" w14:paraId="646DB3C1"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1684" w14:textId="77777777" w:rsidR="001B1D63" w:rsidRPr="00792B21" w:rsidRDefault="001B1D63" w:rsidP="001B1D63">
            <w:pPr>
              <w:rPr>
                <w:b/>
              </w:rPr>
            </w:pPr>
            <w:r w:rsidRPr="00792B21">
              <w:rPr>
                <w:b/>
              </w:rPr>
              <w:t>Titel 1</w:t>
            </w:r>
          </w:p>
          <w:p w14:paraId="473093CE" w14:textId="77777777" w:rsidR="001B1D63" w:rsidRPr="00792B21" w:rsidRDefault="001B1D63" w:rsidP="001B1D63">
            <w:pPr>
              <w:rPr>
                <w:b/>
              </w:rPr>
            </w:pPr>
            <w:r w:rsidRPr="00792B21">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3151D" w14:textId="77777777" w:rsidR="001B1D63" w:rsidRPr="00792B21" w:rsidRDefault="001B1D63" w:rsidP="001B1D63">
            <w:r w:rsidRPr="00792B21">
              <w:t>Udbud og efterspørgsel</w:t>
            </w:r>
          </w:p>
        </w:tc>
      </w:tr>
      <w:tr w:rsidR="001B1D63" w:rsidRPr="00792B21" w14:paraId="52E87982" w14:textId="77777777" w:rsidTr="001B1D63">
        <w:trPr>
          <w:trHeight w:val="5014"/>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5D21F" w14:textId="77777777" w:rsidR="001B1D63" w:rsidRPr="00792B21" w:rsidRDefault="001B1D63" w:rsidP="001B1D63">
            <w:pPr>
              <w:rPr>
                <w:b/>
              </w:rPr>
            </w:pPr>
            <w:r w:rsidRPr="00792B21">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1AAD564" w14:textId="77777777" w:rsidR="001B1D63" w:rsidRDefault="001B1D63" w:rsidP="001B1D63">
            <w:r w:rsidRPr="00792B21">
              <w:t>Kernelitteratur</w:t>
            </w:r>
            <w:r>
              <w:t xml:space="preserve">: </w:t>
            </w:r>
          </w:p>
          <w:p w14:paraId="61C926E8" w14:textId="77777777" w:rsidR="001B1D63" w:rsidRPr="00792B21" w:rsidRDefault="001B1D63" w:rsidP="001B1D63">
            <w:r>
              <w:t>Økonomisk Grundforløb, kapitel 2 og 3</w:t>
            </w:r>
          </w:p>
          <w:p w14:paraId="7CE67A5A" w14:textId="77777777" w:rsidR="001B1D63" w:rsidRPr="00792B21" w:rsidRDefault="001B1D63" w:rsidP="001B1D63">
            <w:r w:rsidRPr="00792B21">
              <w:t xml:space="preserve"> </w:t>
            </w:r>
            <w:hyperlink r:id="rId15" w:history="1">
              <w:r>
                <w:rPr>
                  <w:rStyle w:val="Hyperlink"/>
                </w:rPr>
                <w:t>https://og.systime.dk/</w:t>
              </w:r>
            </w:hyperlink>
          </w:p>
          <w:p w14:paraId="30F0DA5D" w14:textId="77777777" w:rsidR="001B1D63" w:rsidRPr="00792B21" w:rsidRDefault="001B1D63" w:rsidP="001B1D63"/>
          <w:p w14:paraId="22F5EB71" w14:textId="77777777" w:rsidR="001B1D63" w:rsidRPr="00792B21" w:rsidRDefault="001B1D63" w:rsidP="001B1D63">
            <w:r w:rsidRPr="00792B21">
              <w:t>Indhold:</w:t>
            </w:r>
          </w:p>
          <w:p w14:paraId="4F5616BB"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sidRPr="00792B21">
              <w:rPr>
                <w:rFonts w:ascii="Times New Roman" w:eastAsia="Times New Roman" w:hAnsi="Times New Roman" w:cs="Times New Roman"/>
                <w:sz w:val="24"/>
                <w:szCs w:val="24"/>
              </w:rPr>
              <w:t>Det økonomiske kredsløb, gen</w:t>
            </w:r>
            <w:r>
              <w:rPr>
                <w:rFonts w:ascii="Times New Roman" w:eastAsia="Times New Roman" w:hAnsi="Times New Roman" w:cs="Times New Roman"/>
                <w:sz w:val="24"/>
                <w:szCs w:val="24"/>
              </w:rPr>
              <w:t>nemgang og opgaver.</w:t>
            </w:r>
          </w:p>
          <w:p w14:paraId="34B2E51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Udbud/</w:t>
            </w:r>
            <w:r w:rsidRPr="00792B21">
              <w:rPr>
                <w:rFonts w:ascii="Times New Roman" w:eastAsia="Times New Roman" w:hAnsi="Times New Roman" w:cs="Times New Roman"/>
                <w:sz w:val="24"/>
                <w:szCs w:val="24"/>
              </w:rPr>
              <w:t>efterspørgsel</w:t>
            </w:r>
            <w:r>
              <w:rPr>
                <w:rFonts w:ascii="Times New Roman" w:eastAsia="Times New Roman" w:hAnsi="Times New Roman" w:cs="Times New Roman"/>
                <w:sz w:val="24"/>
                <w:szCs w:val="24"/>
              </w:rPr>
              <w:t xml:space="preserve"> og ligevægt, gennemgang ud fra frihåndstegning, opgaver.</w:t>
            </w:r>
          </w:p>
          <w:p w14:paraId="4E0C79ED"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Priselasticitet (ingen beregninger, kun snak om </w:t>
            </w:r>
            <w:proofErr w:type="spellStart"/>
            <w:r>
              <w:rPr>
                <w:rFonts w:ascii="Times New Roman" w:eastAsia="Times New Roman" w:hAnsi="Times New Roman" w:cs="Times New Roman"/>
                <w:sz w:val="24"/>
                <w:szCs w:val="24"/>
              </w:rPr>
              <w:t>eleastisk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uelastisk</w:t>
            </w:r>
            <w:proofErr w:type="spellEnd"/>
            <w:r>
              <w:rPr>
                <w:rFonts w:ascii="Times New Roman" w:eastAsia="Times New Roman" w:hAnsi="Times New Roman" w:cs="Times New Roman"/>
                <w:sz w:val="24"/>
                <w:szCs w:val="24"/>
              </w:rPr>
              <w:t xml:space="preserve"> og kurvernes hældning.)</w:t>
            </w:r>
          </w:p>
          <w:p w14:paraId="4FAE649E" w14:textId="77777777" w:rsidR="001B1D63"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Ligevægtspris: grafisk i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ud fora forskrift og ud fra datasæt, samt matematisk ved ligningsløsning. Opgaver.</w:t>
            </w:r>
          </w:p>
          <w:p w14:paraId="7056F456" w14:textId="77777777" w:rsidR="001B1D63" w:rsidRPr="00792B21" w:rsidRDefault="001B1D63" w:rsidP="006E48A7">
            <w:pPr>
              <w:numPr>
                <w:ilvl w:val="0"/>
                <w:numId w:val="20"/>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Markedsformer. Fuldkommen- og ufuldkommen konkurrence.</w:t>
            </w:r>
          </w:p>
        </w:tc>
      </w:tr>
      <w:tr w:rsidR="001B1D63" w:rsidRPr="00792B21" w14:paraId="68599656"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8A4A37" w14:textId="77777777" w:rsidR="001B1D63" w:rsidRPr="00792B21" w:rsidRDefault="001B1D63" w:rsidP="001B1D63">
            <w:pPr>
              <w:rPr>
                <w:b/>
              </w:rPr>
            </w:pPr>
            <w:r w:rsidRPr="00792B21">
              <w:rPr>
                <w:b/>
              </w:rPr>
              <w:t>Omfang</w:t>
            </w:r>
          </w:p>
          <w:p w14:paraId="434DFF97" w14:textId="77777777" w:rsidR="001B1D63" w:rsidRPr="00792B21" w:rsidRDefault="001B1D63" w:rsidP="001B1D63">
            <w:pPr>
              <w:rPr>
                <w:b/>
              </w:rPr>
            </w:pPr>
            <w:r w:rsidRPr="00792B21">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22531501" w14:textId="77777777" w:rsidR="001B1D63" w:rsidRPr="00792B21" w:rsidRDefault="001B1D63" w:rsidP="001B1D63">
            <w:r w:rsidRPr="00792B21">
              <w:t>Anvendt uddannelsestid: 6 moduler</w:t>
            </w:r>
          </w:p>
        </w:tc>
      </w:tr>
      <w:tr w:rsidR="001B1D63" w:rsidRPr="00792B21" w14:paraId="55809437" w14:textId="77777777" w:rsidTr="001B1D63">
        <w:trPr>
          <w:trHeight w:val="70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E94C50" w14:textId="77777777" w:rsidR="001B1D63" w:rsidRPr="00792B21" w:rsidRDefault="001B1D63" w:rsidP="001B1D63">
            <w:pPr>
              <w:rPr>
                <w:b/>
              </w:rPr>
            </w:pPr>
            <w:r w:rsidRPr="00792B21">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4421888E" w14:textId="77777777" w:rsidR="001B1D63" w:rsidRPr="00792B21" w:rsidRDefault="001B1D63" w:rsidP="001B1D63">
            <w:r w:rsidRPr="00792B21">
              <w:t xml:space="preserve">Kompetencer, læreplanens mål, progression </w:t>
            </w:r>
          </w:p>
        </w:tc>
      </w:tr>
      <w:tr w:rsidR="001B1D63" w:rsidRPr="00792B21" w14:paraId="1F031B48" w14:textId="77777777" w:rsidTr="001B1D63">
        <w:trPr>
          <w:trHeight w:val="15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2D9A6" w14:textId="77777777" w:rsidR="001B1D63" w:rsidRPr="00792B21"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0E247CB7" w14:textId="77777777" w:rsidR="001B1D63" w:rsidRPr="00792B21" w:rsidRDefault="001B1D63" w:rsidP="001B1D63">
            <w:r w:rsidRPr="00792B21">
              <w:t>Klasseundervisning</w:t>
            </w:r>
          </w:p>
          <w:p w14:paraId="28D12FEE" w14:textId="77777777" w:rsidR="001B1D63" w:rsidRPr="00792B21" w:rsidRDefault="001B1D63" w:rsidP="001B1D63">
            <w:r w:rsidRPr="00792B21">
              <w:t>Induktivt, problemorienteret arbejde</w:t>
            </w:r>
          </w:p>
          <w:p w14:paraId="7C2880D1" w14:textId="77777777" w:rsidR="001B1D63" w:rsidRDefault="001B1D63" w:rsidP="001B1D63">
            <w:r w:rsidRPr="00792B21">
              <w:t>Makkerarbejde</w:t>
            </w:r>
          </w:p>
          <w:p w14:paraId="38E2DD71" w14:textId="77777777" w:rsidR="001B1D63" w:rsidRPr="00792B21" w:rsidRDefault="001B1D63" w:rsidP="001B1D63">
            <w:r>
              <w:t>Gruppearbejde</w:t>
            </w:r>
          </w:p>
          <w:p w14:paraId="72561A47" w14:textId="77777777" w:rsidR="001B1D63" w:rsidRPr="00792B21" w:rsidRDefault="001B1D63" w:rsidP="001B1D63"/>
          <w:p w14:paraId="6C3B1B03" w14:textId="77777777" w:rsidR="001B1D63" w:rsidRPr="00792B21" w:rsidRDefault="001B1D63" w:rsidP="001B1D63">
            <w:r w:rsidRPr="00792B21">
              <w:t xml:space="preserve"> </w:t>
            </w:r>
          </w:p>
          <w:p w14:paraId="328840CB" w14:textId="77777777" w:rsidR="001B1D63" w:rsidRPr="00792B21" w:rsidRDefault="001B1D63" w:rsidP="001B1D63">
            <w:r w:rsidRPr="00792B21">
              <w:t>Metoder:</w:t>
            </w:r>
          </w:p>
          <w:p w14:paraId="302A8B95" w14:textId="77777777" w:rsidR="001B1D63" w:rsidRPr="00792B21" w:rsidRDefault="001B1D63" w:rsidP="001B1D63">
            <w:r w:rsidRPr="00792B21">
              <w:t>Kvantitativ</w:t>
            </w:r>
          </w:p>
          <w:p w14:paraId="6B3992D1" w14:textId="77777777" w:rsidR="001B1D63" w:rsidRPr="00792B21" w:rsidRDefault="001B1D63" w:rsidP="001B1D63">
            <w:r w:rsidRPr="00792B21">
              <w:t>Kvalitativ</w:t>
            </w:r>
          </w:p>
          <w:p w14:paraId="1AC244E7" w14:textId="77777777" w:rsidR="001B1D63" w:rsidRPr="00792B21" w:rsidRDefault="001B1D63" w:rsidP="001B1D63">
            <w:r w:rsidRPr="00792B21">
              <w:t>Matematisk modelbygning ved hjælp af lineære funktioner</w:t>
            </w:r>
          </w:p>
          <w:p w14:paraId="29DA17D4" w14:textId="77777777" w:rsidR="001B1D63" w:rsidRPr="00792B21" w:rsidRDefault="001B1D63" w:rsidP="001B1D63">
            <w:proofErr w:type="gramStart"/>
            <w:r>
              <w:t>IT værktøjer</w:t>
            </w:r>
            <w:proofErr w:type="gramEnd"/>
            <w:r>
              <w:t xml:space="preserve">: </w:t>
            </w:r>
            <w:proofErr w:type="spellStart"/>
            <w:r>
              <w:t>geogebra</w:t>
            </w:r>
            <w:proofErr w:type="spellEnd"/>
            <w:r>
              <w:t xml:space="preserve"> (eller </w:t>
            </w:r>
            <w:proofErr w:type="spellStart"/>
            <w:r>
              <w:t>graph</w:t>
            </w:r>
            <w:proofErr w:type="spellEnd"/>
            <w:r>
              <w:t xml:space="preserve">), </w:t>
            </w:r>
            <w:proofErr w:type="spellStart"/>
            <w:r>
              <w:t>word</w:t>
            </w:r>
            <w:proofErr w:type="spellEnd"/>
            <w:r>
              <w:t xml:space="preserve"> og </w:t>
            </w:r>
            <w:proofErr w:type="spellStart"/>
            <w:r>
              <w:t>excel</w:t>
            </w:r>
            <w:proofErr w:type="spellEnd"/>
          </w:p>
          <w:p w14:paraId="2ED0E58D" w14:textId="77777777" w:rsidR="001B1D63" w:rsidRPr="00792B21" w:rsidRDefault="001B1D63" w:rsidP="001B1D63"/>
        </w:tc>
      </w:tr>
    </w:tbl>
    <w:p w14:paraId="553A5074" w14:textId="77777777" w:rsidR="001B1D63" w:rsidRDefault="001B1D63" w:rsidP="001B1D63"/>
    <w:p w14:paraId="392D4DEE" w14:textId="77777777" w:rsidR="001B1D63" w:rsidRDefault="001B1D63" w:rsidP="001B1D63"/>
    <w:p w14:paraId="1A136A7F" w14:textId="77777777" w:rsidR="001B1D63" w:rsidRDefault="001B1D63" w:rsidP="001B1D63">
      <w:r>
        <w:br w:type="page"/>
      </w:r>
    </w:p>
    <w:p w14:paraId="75E9451A" w14:textId="77777777" w:rsidR="001B1D63" w:rsidRDefault="001B1D63" w:rsidP="001B1D63"/>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5BCA0E67"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CF4C7" w14:textId="77777777" w:rsidR="001B1D63" w:rsidRDefault="001B1D63" w:rsidP="001B1D63">
            <w:pPr>
              <w:rPr>
                <w:b/>
              </w:rPr>
            </w:pPr>
            <w:r>
              <w:rPr>
                <w:b/>
              </w:rPr>
              <w:t>Titel 2</w:t>
            </w:r>
          </w:p>
          <w:p w14:paraId="3917335C"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1A2BAF" w14:textId="77777777" w:rsidR="001B1D63" w:rsidRDefault="001B1D63" w:rsidP="001B1D63">
            <w:r>
              <w:t>Adfærd, indkomst og skat</w:t>
            </w:r>
          </w:p>
          <w:p w14:paraId="690ABB8D" w14:textId="77777777" w:rsidR="001B1D63" w:rsidRDefault="001B1D63" w:rsidP="001B1D63"/>
        </w:tc>
      </w:tr>
      <w:tr w:rsidR="001B1D63" w14:paraId="10A07121" w14:textId="77777777" w:rsidTr="001B1D63">
        <w:trPr>
          <w:trHeight w:val="52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75AC2"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5681C068" w14:textId="77777777" w:rsidR="001B1D63" w:rsidRDefault="001B1D63" w:rsidP="001B1D63">
            <w:r>
              <w:t>Kernelitteratur:</w:t>
            </w:r>
          </w:p>
          <w:p w14:paraId="4ABF4067" w14:textId="77777777" w:rsidR="001B1D63" w:rsidRDefault="001B1D63" w:rsidP="001B1D63">
            <w:r>
              <w:t>Økonomisk grundforløb Kapitel 4 – Indkomst og skat</w:t>
            </w:r>
          </w:p>
          <w:p w14:paraId="26169B77" w14:textId="77777777" w:rsidR="001B1D63" w:rsidRDefault="001B1D63" w:rsidP="001B1D63">
            <w:r>
              <w:t>Økonomisk grundforløb Kapitel 5 – Forbrug</w:t>
            </w:r>
          </w:p>
          <w:p w14:paraId="4C56FB39" w14:textId="77777777" w:rsidR="001B1D63" w:rsidRDefault="001B1D63" w:rsidP="001B1D63">
            <w:r>
              <w:t xml:space="preserve">Marketing/afsætning Kapitel 11 – Gallup og </w:t>
            </w:r>
            <w:proofErr w:type="spellStart"/>
            <w:r>
              <w:t>Personas</w:t>
            </w:r>
            <w:proofErr w:type="spellEnd"/>
          </w:p>
          <w:p w14:paraId="3FF08F20" w14:textId="77777777" w:rsidR="001B1D63" w:rsidRPr="00683585" w:rsidRDefault="001B1D63" w:rsidP="001B1D63">
            <w:r>
              <w:t xml:space="preserve">Persontypetest - </w:t>
            </w:r>
            <w:hyperlink r:id="rId16" w:history="1">
              <w:r w:rsidRPr="00683585">
                <w:rPr>
                  <w:rStyle w:val="Hyperlink"/>
                </w:rPr>
                <w:t>https://</w:t>
              </w:r>
            </w:hyperlink>
            <w:hyperlink r:id="rId17" w:history="1">
              <w:r w:rsidRPr="00683585">
                <w:rPr>
                  <w:rStyle w:val="Hyperlink"/>
                </w:rPr>
                <w:t>www.jobindex.dk/persontypetest</w:t>
              </w:r>
            </w:hyperlink>
          </w:p>
          <w:p w14:paraId="0AAF9B2A" w14:textId="77777777" w:rsidR="001B1D63" w:rsidRDefault="001B1D63" w:rsidP="001B1D63"/>
          <w:p w14:paraId="0DE05A40" w14:textId="77777777" w:rsidR="001B1D63" w:rsidRDefault="001B1D63" w:rsidP="001B1D63">
            <w:r>
              <w:t>Indhold:</w:t>
            </w:r>
          </w:p>
          <w:p w14:paraId="72F3015E" w14:textId="77777777" w:rsidR="001B1D63" w:rsidRDefault="001B1D63" w:rsidP="001B1D63">
            <w:r>
              <w:t>Købsadfærd (light udgave – introduktion af begreber som købemotiver og købstyper)</w:t>
            </w:r>
          </w:p>
          <w:p w14:paraId="6F887539" w14:textId="77777777" w:rsidR="001B1D63" w:rsidRDefault="001B1D63" w:rsidP="001B1D63">
            <w:r>
              <w:t>Luksusfælden (Sæson 20, afsnit 1)</w:t>
            </w:r>
          </w:p>
          <w:p w14:paraId="6105F222" w14:textId="77777777" w:rsidR="001B1D63" w:rsidRDefault="001B1D63" w:rsidP="001B1D63">
            <w:r>
              <w:t>Peter &amp; Pernille – Opgaver om forskellige økonomiske opfattelser</w:t>
            </w:r>
          </w:p>
          <w:p w14:paraId="3C26E7E1" w14:textId="77777777" w:rsidR="001B1D63" w:rsidRDefault="001B1D63" w:rsidP="001B1D63">
            <w:r>
              <w:t>Hvis ekstra tid: Økonomisk tænkning (lineære funktioner omkring køb af bil)</w:t>
            </w:r>
          </w:p>
          <w:p w14:paraId="3B9A814C" w14:textId="77777777" w:rsidR="001B1D63" w:rsidRDefault="001B1D63" w:rsidP="001B1D63"/>
          <w:p w14:paraId="315F234B" w14:textId="77777777" w:rsidR="001B1D63" w:rsidRDefault="001B1D63" w:rsidP="001B1D63">
            <w:r>
              <w:t>Indkomst og skat, inklusiv supplerende stof</w:t>
            </w:r>
            <w:r>
              <w:br/>
              <w:t>Opgave 4.1 + 4.4 + 4.8</w:t>
            </w:r>
          </w:p>
          <w:p w14:paraId="29D9B031" w14:textId="77777777" w:rsidR="001B1D63" w:rsidRDefault="001B1D63" w:rsidP="001B1D63">
            <w:r>
              <w:t>Personlighedstest gennem Gallups kompas, og persontypetest/</w:t>
            </w:r>
            <w:proofErr w:type="spellStart"/>
            <w:r>
              <w:t>jobindex</w:t>
            </w:r>
            <w:proofErr w:type="spellEnd"/>
          </w:p>
          <w:p w14:paraId="1F490744" w14:textId="77777777" w:rsidR="001B1D63" w:rsidRDefault="001B1D63" w:rsidP="001B1D63">
            <w:proofErr w:type="spellStart"/>
            <w:r>
              <w:t>Personas</w:t>
            </w:r>
            <w:proofErr w:type="spellEnd"/>
          </w:p>
          <w:p w14:paraId="4FA88FC6" w14:textId="77777777" w:rsidR="001B1D63" w:rsidRDefault="001B1D63" w:rsidP="001B1D63"/>
        </w:tc>
      </w:tr>
      <w:tr w:rsidR="001B1D63" w14:paraId="12FB3AC4"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20BC6D" w14:textId="77777777" w:rsidR="001B1D63" w:rsidRDefault="001B1D63" w:rsidP="001B1D63">
            <w:pPr>
              <w:rPr>
                <w:b/>
              </w:rPr>
            </w:pPr>
            <w:r>
              <w:rPr>
                <w:b/>
              </w:rPr>
              <w:t>Omfang</w:t>
            </w:r>
          </w:p>
          <w:p w14:paraId="60E99FB3"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DA08AD6" w14:textId="77777777" w:rsidR="001B1D63" w:rsidRDefault="001B1D63" w:rsidP="001B1D63">
            <w:r>
              <w:t>Anvendt uddannelsestid: 6 moduler</w:t>
            </w:r>
          </w:p>
        </w:tc>
      </w:tr>
      <w:tr w:rsidR="001B1D63" w14:paraId="26CDA590" w14:textId="77777777" w:rsidTr="001B1D63">
        <w:trPr>
          <w:trHeight w:val="8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A30F7" w14:textId="77777777" w:rsidR="001B1D63" w:rsidRDefault="001B1D63" w:rsidP="001B1D63">
            <w:pPr>
              <w:rPr>
                <w:b/>
              </w:rPr>
            </w:pPr>
            <w:r>
              <w:rPr>
                <w:b/>
              </w:rPr>
              <w:lastRenderedPageBreak/>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10563AC" w14:textId="77777777" w:rsidR="001B1D63" w:rsidRDefault="001B1D63" w:rsidP="001B1D63"/>
        </w:tc>
      </w:tr>
      <w:tr w:rsidR="001B1D63" w14:paraId="5A2C070B" w14:textId="77777777" w:rsidTr="001B1D63">
        <w:trPr>
          <w:trHeight w:val="28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54441" w14:textId="77777777" w:rsidR="001B1D63" w:rsidRDefault="001B1D63" w:rsidP="001B1D63">
            <w:pPr>
              <w:rPr>
                <w:b/>
              </w:rPr>
            </w:pPr>
            <w:r>
              <w:rPr>
                <w:b/>
              </w:rPr>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4283B44" w14:textId="77777777" w:rsidR="001B1D63" w:rsidRDefault="001B1D63" w:rsidP="001B1D63">
            <w:r>
              <w:t>Klasseundervisning</w:t>
            </w:r>
          </w:p>
          <w:p w14:paraId="46768EBF" w14:textId="77777777" w:rsidR="001B1D63" w:rsidRDefault="001B1D63" w:rsidP="001B1D63">
            <w:r>
              <w:t>Par/gruppearbejde</w:t>
            </w:r>
          </w:p>
          <w:p w14:paraId="4D4F16B8" w14:textId="77777777" w:rsidR="001B1D63" w:rsidRDefault="001B1D63" w:rsidP="001B1D63"/>
          <w:p w14:paraId="6E2768CF" w14:textId="77777777" w:rsidR="001B1D63" w:rsidRDefault="001B1D63" w:rsidP="001B1D63"/>
          <w:p w14:paraId="78ECB07A" w14:textId="77777777" w:rsidR="001B1D63" w:rsidRDefault="001B1D63" w:rsidP="001B1D63">
            <w:r>
              <w:t>Metoder:</w:t>
            </w:r>
          </w:p>
          <w:p w14:paraId="2B3B2C16" w14:textId="77777777" w:rsidR="001B1D63" w:rsidRDefault="001B1D63" w:rsidP="001B1D63">
            <w:r>
              <w:t>Kvantitativ</w:t>
            </w:r>
          </w:p>
          <w:p w14:paraId="181713E6" w14:textId="77777777" w:rsidR="001B1D63" w:rsidRDefault="001B1D63" w:rsidP="001B1D63">
            <w:r>
              <w:t>Kvalitativ</w:t>
            </w:r>
          </w:p>
          <w:p w14:paraId="4863121B" w14:textId="77777777" w:rsidR="001B1D63" w:rsidRDefault="001B1D63" w:rsidP="001B1D63">
            <w:proofErr w:type="gramStart"/>
            <w:r>
              <w:t>IT værktøjer</w:t>
            </w:r>
            <w:proofErr w:type="gramEnd"/>
            <w:r>
              <w:t xml:space="preserve">: Excel </w:t>
            </w:r>
          </w:p>
          <w:p w14:paraId="1BBA6E74" w14:textId="77777777" w:rsidR="001B1D63" w:rsidRDefault="001B1D63" w:rsidP="001B1D63"/>
        </w:tc>
      </w:tr>
    </w:tbl>
    <w:p w14:paraId="661725F5" w14:textId="77777777" w:rsidR="001B1D63" w:rsidRDefault="001B1D63" w:rsidP="001B1D63">
      <w:pPr>
        <w:rPr>
          <w:color w:val="0000FF"/>
        </w:rPr>
      </w:pPr>
      <w:r>
        <w:rPr>
          <w:color w:val="0000FF"/>
        </w:rPr>
        <w:t>Retur til forside</w:t>
      </w:r>
    </w:p>
    <w:p w14:paraId="2118169A" w14:textId="77777777" w:rsidR="001B1D63" w:rsidRDefault="001B1D63" w:rsidP="001B1D63">
      <w:r>
        <w:t xml:space="preserve"> </w:t>
      </w:r>
    </w:p>
    <w:p w14:paraId="3427C952" w14:textId="77777777" w:rsidR="001B1D63" w:rsidRDefault="001B1D63" w:rsidP="001B1D63"/>
    <w:p w14:paraId="75630B2E" w14:textId="77777777" w:rsidR="001B1D63" w:rsidRDefault="001B1D63" w:rsidP="001B1D63">
      <w:r>
        <w:br w:type="page"/>
      </w:r>
    </w:p>
    <w:tbl>
      <w:tblPr>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6570"/>
      </w:tblGrid>
      <w:tr w:rsidR="001B1D63" w14:paraId="199FEAE3" w14:textId="77777777" w:rsidTr="001B1D63">
        <w:trPr>
          <w:trHeight w:val="74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0CCFB" w14:textId="77777777" w:rsidR="001B1D63" w:rsidRDefault="001B1D63" w:rsidP="001B1D63">
            <w:pPr>
              <w:rPr>
                <w:b/>
              </w:rPr>
            </w:pPr>
            <w:r>
              <w:rPr>
                <w:b/>
              </w:rPr>
              <w:lastRenderedPageBreak/>
              <w:t>Titel 3</w:t>
            </w:r>
          </w:p>
          <w:p w14:paraId="60B4C154" w14:textId="77777777" w:rsidR="001B1D63" w:rsidRDefault="001B1D63" w:rsidP="001B1D63">
            <w:pPr>
              <w:rPr>
                <w:b/>
              </w:rPr>
            </w:pPr>
            <w:r>
              <w:rPr>
                <w:b/>
              </w:rPr>
              <w:t xml:space="preserve"> </w:t>
            </w:r>
          </w:p>
        </w:tc>
        <w:tc>
          <w:tcPr>
            <w:tcW w:w="6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698F02" w14:textId="77777777" w:rsidR="001B1D63" w:rsidRDefault="001B1D63" w:rsidP="001B1D63">
            <w:r>
              <w:t>Innovation</w:t>
            </w:r>
          </w:p>
        </w:tc>
      </w:tr>
      <w:tr w:rsidR="001B1D63" w14:paraId="5BC73682" w14:textId="77777777" w:rsidTr="001B1D63">
        <w:trPr>
          <w:trHeight w:val="5032"/>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02D1EB" w14:textId="77777777" w:rsidR="001B1D63" w:rsidRDefault="001B1D63" w:rsidP="001B1D63">
            <w:pPr>
              <w:rPr>
                <w:b/>
              </w:rPr>
            </w:pPr>
            <w:r>
              <w:rPr>
                <w:b/>
              </w:rPr>
              <w:t>Indhold</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323BFAD7" w14:textId="77777777" w:rsidR="001B1D63" w:rsidRDefault="001B1D63" w:rsidP="001B1D63">
            <w:r>
              <w:t>Kernelitteratur:</w:t>
            </w:r>
          </w:p>
          <w:p w14:paraId="4212D51C" w14:textId="77777777" w:rsidR="001B1D63" w:rsidRDefault="001B1D63" w:rsidP="001B1D63">
            <w:r>
              <w:t>Innovationsgrundbogen B, Systime, kap. 17</w:t>
            </w:r>
          </w:p>
          <w:p w14:paraId="67866631" w14:textId="77777777" w:rsidR="001B1D63" w:rsidRDefault="001B1D63" w:rsidP="001B1D63">
            <w:r>
              <w:t>Oplevelsesøkonomi, Systime, kap. 2</w:t>
            </w:r>
          </w:p>
          <w:p w14:paraId="2A0B4988" w14:textId="77777777" w:rsidR="001B1D63" w:rsidRDefault="001B1D63" w:rsidP="001B1D63">
            <w:r>
              <w:t>Innovationsgrundbogen C-B, Systime, kap. 7.8.</w:t>
            </w:r>
          </w:p>
          <w:p w14:paraId="0E10B72F" w14:textId="77777777" w:rsidR="001B1D63" w:rsidRDefault="001B1D63" w:rsidP="001B1D63"/>
          <w:p w14:paraId="32503235" w14:textId="77777777" w:rsidR="001B1D63" w:rsidRDefault="001B1D63" w:rsidP="006E48A7">
            <w:pPr>
              <w:pStyle w:val="Listeafsnit"/>
              <w:numPr>
                <w:ilvl w:val="0"/>
                <w:numId w:val="21"/>
              </w:numPr>
              <w:spacing w:after="0"/>
            </w:pPr>
            <w:r>
              <w:t>Intro til innovation som fag</w:t>
            </w:r>
          </w:p>
          <w:p w14:paraId="49A2F491" w14:textId="77777777" w:rsidR="001B1D63" w:rsidRDefault="001B1D63" w:rsidP="006E48A7">
            <w:pPr>
              <w:pStyle w:val="Listeafsnit"/>
              <w:numPr>
                <w:ilvl w:val="0"/>
                <w:numId w:val="21"/>
              </w:numPr>
              <w:spacing w:after="0"/>
            </w:pPr>
            <w:r>
              <w:t>Oplevelsesøkonomi (teori: Pine &amp; Gilmore oplevelsesdomæner, oplevelsen over tid)</w:t>
            </w:r>
          </w:p>
          <w:p w14:paraId="0B8D4C4D" w14:textId="77777777" w:rsidR="001B1D63" w:rsidRDefault="001B1D63" w:rsidP="006E48A7">
            <w:pPr>
              <w:pStyle w:val="Listeafsnit"/>
              <w:numPr>
                <w:ilvl w:val="0"/>
                <w:numId w:val="21"/>
              </w:numPr>
              <w:spacing w:after="0"/>
            </w:pPr>
            <w:r>
              <w:t xml:space="preserve">Mobiltelefon og oplevelsesøkonomi – øvelser. </w:t>
            </w:r>
          </w:p>
          <w:p w14:paraId="46B4CF7C" w14:textId="77777777" w:rsidR="001B1D63" w:rsidRDefault="001B1D63" w:rsidP="006E48A7">
            <w:pPr>
              <w:pStyle w:val="Listeafsnit"/>
              <w:numPr>
                <w:ilvl w:val="0"/>
                <w:numId w:val="21"/>
              </w:numPr>
              <w:spacing w:after="0"/>
            </w:pPr>
            <w:r>
              <w:t xml:space="preserve">Idegenerering (fra råvareøkonomi til oplevelsesøkonomi) </w:t>
            </w:r>
          </w:p>
          <w:p w14:paraId="218893A7" w14:textId="77777777" w:rsidR="001B1D63" w:rsidRDefault="001B1D63" w:rsidP="006E48A7">
            <w:pPr>
              <w:pStyle w:val="Listeafsnit"/>
              <w:numPr>
                <w:ilvl w:val="0"/>
                <w:numId w:val="21"/>
              </w:numPr>
              <w:spacing w:after="0"/>
            </w:pPr>
            <w:r>
              <w:t xml:space="preserve">Trends (megatrends, mikrotrends, modeluner) – teori og øvelser (ift. </w:t>
            </w:r>
            <w:proofErr w:type="spellStart"/>
            <w:r>
              <w:t>mobiltelefoni</w:t>
            </w:r>
            <w:proofErr w:type="spellEnd"/>
            <w:r>
              <w:t>) samt film: ”Fremtidens supermarked”</w:t>
            </w:r>
          </w:p>
          <w:p w14:paraId="0F952BB6" w14:textId="77777777" w:rsidR="001B1D63" w:rsidRDefault="001B1D63" w:rsidP="001B1D63">
            <w:pPr>
              <w:ind w:left="360"/>
            </w:pPr>
          </w:p>
          <w:p w14:paraId="68BAA7E0" w14:textId="77777777" w:rsidR="001B1D63" w:rsidRDefault="001B1D63" w:rsidP="001B1D63">
            <w:pPr>
              <w:ind w:left="360"/>
            </w:pPr>
            <w:r>
              <w:t>Produkt: Udvikling af fremtidens mobiltelefon (krav til funktionalitet, oplevelsesøkonomi, trends)</w:t>
            </w:r>
          </w:p>
        </w:tc>
      </w:tr>
      <w:tr w:rsidR="001B1D63" w14:paraId="5AF82AA3" w14:textId="77777777" w:rsidTr="001B1D63">
        <w:trPr>
          <w:trHeight w:val="74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2F5EB" w14:textId="77777777" w:rsidR="001B1D63" w:rsidRDefault="001B1D63" w:rsidP="001B1D63">
            <w:pPr>
              <w:rPr>
                <w:b/>
              </w:rPr>
            </w:pPr>
            <w:r>
              <w:rPr>
                <w:b/>
              </w:rPr>
              <w:t>Omfang</w:t>
            </w:r>
          </w:p>
          <w:p w14:paraId="2F20DFEF" w14:textId="77777777" w:rsidR="001B1D63" w:rsidRDefault="001B1D63" w:rsidP="001B1D63">
            <w:pPr>
              <w:rPr>
                <w:b/>
              </w:rPr>
            </w:pPr>
            <w:r>
              <w:rPr>
                <w:b/>
              </w:rPr>
              <w:t xml:space="preserv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1B3BAA12" w14:textId="77777777" w:rsidR="001B1D63" w:rsidRDefault="001B1D63" w:rsidP="001B1D63">
            <w:r>
              <w:t>6 moduler</w:t>
            </w:r>
          </w:p>
        </w:tc>
      </w:tr>
      <w:tr w:rsidR="001B1D63" w14:paraId="1B041AC7" w14:textId="77777777" w:rsidTr="001B1D63">
        <w:trPr>
          <w:trHeight w:val="100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888E98" w14:textId="77777777" w:rsidR="001B1D63" w:rsidRDefault="001B1D63" w:rsidP="001B1D63">
            <w:pPr>
              <w:rPr>
                <w:b/>
              </w:rPr>
            </w:pPr>
            <w:r>
              <w:rPr>
                <w:b/>
              </w:rPr>
              <w:t>Særlige fokuspunkter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AD3662F" w14:textId="77777777" w:rsidR="001B1D63" w:rsidRDefault="001B1D63" w:rsidP="001B1D63">
            <w:r>
              <w:t>Introduktion af innovation som studieretningsfag</w:t>
            </w:r>
          </w:p>
        </w:tc>
      </w:tr>
      <w:tr w:rsidR="001B1D63" w14:paraId="2DF1E011" w14:textId="77777777" w:rsidTr="001B1D63">
        <w:trPr>
          <w:trHeight w:val="36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407F5" w14:textId="77777777" w:rsidR="001B1D63" w:rsidRDefault="001B1D63" w:rsidP="001B1D63">
            <w:pPr>
              <w:rPr>
                <w:b/>
              </w:rPr>
            </w:pPr>
            <w:r>
              <w:rPr>
                <w:b/>
              </w:rPr>
              <w:lastRenderedPageBreak/>
              <w:t>Væsentligste arbejdsformer</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6F31F64D" w14:textId="77777777" w:rsidR="001B1D63" w:rsidRDefault="001B1D63" w:rsidP="001B1D63">
            <w:pPr>
              <w:tabs>
                <w:tab w:val="left" w:pos="1207"/>
              </w:tabs>
            </w:pPr>
            <w:r>
              <w:t>Klasseundervisning</w:t>
            </w:r>
          </w:p>
          <w:p w14:paraId="6AC2DFEE" w14:textId="77777777" w:rsidR="001B1D63" w:rsidRDefault="001B1D63" w:rsidP="001B1D63">
            <w:pPr>
              <w:tabs>
                <w:tab w:val="left" w:pos="1207"/>
              </w:tabs>
            </w:pPr>
            <w:r>
              <w:t xml:space="preserve">Gruppearbejde </w:t>
            </w:r>
          </w:p>
          <w:p w14:paraId="5115A652" w14:textId="77777777" w:rsidR="001B1D63" w:rsidRDefault="001B1D63" w:rsidP="001B1D63">
            <w:pPr>
              <w:tabs>
                <w:tab w:val="left" w:pos="1207"/>
              </w:tabs>
            </w:pPr>
            <w:r>
              <w:t>Induktiv metode</w:t>
            </w:r>
          </w:p>
          <w:p w14:paraId="469A711A" w14:textId="77777777" w:rsidR="001B1D63" w:rsidRPr="00266555" w:rsidRDefault="001B1D63" w:rsidP="001B1D63">
            <w:pPr>
              <w:tabs>
                <w:tab w:val="left" w:pos="1207"/>
              </w:tabs>
            </w:pPr>
            <w:r>
              <w:t>PBL</w:t>
            </w:r>
          </w:p>
        </w:tc>
      </w:tr>
    </w:tbl>
    <w:p w14:paraId="332DBC0D" w14:textId="77777777" w:rsidR="001B1D63" w:rsidRDefault="001B1D63" w:rsidP="001B1D63"/>
    <w:p w14:paraId="7C940A52" w14:textId="77777777" w:rsidR="001B1D63" w:rsidRDefault="001B1D63" w:rsidP="001B1D63"/>
    <w:p w14:paraId="565CF68E" w14:textId="77777777" w:rsidR="001B1D63" w:rsidRDefault="001B1D63" w:rsidP="001B1D63"/>
    <w:p w14:paraId="476B8EB6" w14:textId="77777777" w:rsidR="001B1D63" w:rsidRDefault="001B1D63" w:rsidP="001B1D63"/>
    <w:p w14:paraId="044EAFE4" w14:textId="77777777" w:rsidR="001B1D63" w:rsidRDefault="001B1D63" w:rsidP="001B1D63"/>
    <w:p w14:paraId="59BE7426" w14:textId="77777777" w:rsidR="001B1D63" w:rsidRDefault="001B1D63" w:rsidP="001B1D63">
      <w:r>
        <w:t xml:space="preserve"> </w:t>
      </w:r>
    </w:p>
    <w:p w14:paraId="7A7ACA17" w14:textId="77777777" w:rsidR="001B1D63" w:rsidRDefault="001B1D63" w:rsidP="001B1D63"/>
    <w:tbl>
      <w:tblPr>
        <w:tblW w:w="87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0"/>
        <w:gridCol w:w="6330"/>
      </w:tblGrid>
      <w:tr w:rsidR="001B1D63" w:rsidRPr="00D23680" w14:paraId="4C587A8D" w14:textId="77777777" w:rsidTr="001B1D63">
        <w:trPr>
          <w:trHeight w:val="760"/>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7D0F6" w14:textId="77777777" w:rsidR="001B1D63" w:rsidRPr="00D23680" w:rsidRDefault="001B1D63" w:rsidP="001B1D63">
            <w:pPr>
              <w:rPr>
                <w:b/>
              </w:rPr>
            </w:pPr>
            <w:r w:rsidRPr="00D23680">
              <w:rPr>
                <w:b/>
              </w:rPr>
              <w:t>Titel 4</w:t>
            </w:r>
          </w:p>
          <w:p w14:paraId="680849E7" w14:textId="77777777" w:rsidR="001B1D63" w:rsidRPr="00D23680" w:rsidRDefault="001B1D63" w:rsidP="001B1D63">
            <w:pPr>
              <w:ind w:left="100"/>
              <w:rPr>
                <w:b/>
              </w:rPr>
            </w:pPr>
            <w:r w:rsidRPr="00D23680">
              <w:rPr>
                <w:b/>
              </w:rPr>
              <w:t xml:space="preserve"> </w:t>
            </w:r>
          </w:p>
        </w:tc>
        <w:tc>
          <w:tcPr>
            <w:tcW w:w="6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080946" w14:textId="77777777" w:rsidR="001B1D63" w:rsidRPr="00D23680" w:rsidRDefault="001B1D63" w:rsidP="001B1D63">
            <w:pPr>
              <w:ind w:left="100"/>
            </w:pPr>
            <w:r w:rsidRPr="00D23680">
              <w:t>Opsparing og lån</w:t>
            </w:r>
          </w:p>
        </w:tc>
      </w:tr>
      <w:tr w:rsidR="001B1D63" w:rsidRPr="00D23680" w14:paraId="450DCF04" w14:textId="77777777" w:rsidTr="001B1D63">
        <w:trPr>
          <w:trHeight w:val="2168"/>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624EEF" w14:textId="77777777" w:rsidR="001B1D63" w:rsidRPr="00D23680" w:rsidRDefault="001B1D63" w:rsidP="001B1D63">
            <w:pPr>
              <w:ind w:left="100"/>
              <w:rPr>
                <w:b/>
              </w:rPr>
            </w:pPr>
            <w:r w:rsidRPr="00D23680">
              <w:rPr>
                <w:b/>
              </w:rPr>
              <w:t>Indhold</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4B7B0D40" w14:textId="77777777" w:rsidR="001B1D63" w:rsidRPr="00D23680" w:rsidRDefault="001B1D63" w:rsidP="001B1D63">
            <w:pPr>
              <w:ind w:left="100"/>
            </w:pPr>
            <w:r w:rsidRPr="00D23680">
              <w:t>Kernelitteratur:</w:t>
            </w:r>
          </w:p>
          <w:p w14:paraId="4AB835C7" w14:textId="77777777" w:rsidR="001B1D63" w:rsidRPr="00D23680" w:rsidRDefault="001B1D63" w:rsidP="001B1D63">
            <w:pPr>
              <w:ind w:left="100"/>
            </w:pPr>
            <w:r w:rsidRPr="00D23680">
              <w:t>Økonomisk grundforløb, Systime.</w:t>
            </w:r>
          </w:p>
          <w:p w14:paraId="17F3F1DB" w14:textId="77777777" w:rsidR="001B1D63" w:rsidRPr="00D23680" w:rsidRDefault="001B1D63" w:rsidP="001B1D63">
            <w:pPr>
              <w:ind w:left="100"/>
            </w:pPr>
            <w:r w:rsidRPr="00D23680">
              <w:t>Kapitel 6 og kapitel 7: Lån og Opsparing.</w:t>
            </w:r>
          </w:p>
          <w:p w14:paraId="04921AE1" w14:textId="77777777" w:rsidR="001B1D63" w:rsidRPr="00D23680" w:rsidRDefault="001B1D63" w:rsidP="001B1D63">
            <w:pPr>
              <w:ind w:left="100"/>
            </w:pPr>
            <w:r w:rsidRPr="00D23680">
              <w:t xml:space="preserve"> </w:t>
            </w:r>
          </w:p>
          <w:p w14:paraId="741DE5AE" w14:textId="77777777" w:rsidR="001B1D63" w:rsidRDefault="001B1D63" w:rsidP="001B1D63">
            <w:pPr>
              <w:ind w:left="100"/>
            </w:pPr>
            <w:r w:rsidRPr="00D23680">
              <w:t>Indhold:</w:t>
            </w:r>
          </w:p>
          <w:p w14:paraId="3A012A0A" w14:textId="77777777" w:rsidR="001B1D63" w:rsidRDefault="001B1D63" w:rsidP="001B1D63">
            <w:pPr>
              <w:ind w:left="100"/>
            </w:pPr>
          </w:p>
          <w:p w14:paraId="59B695C7" w14:textId="77777777" w:rsidR="001B1D63" w:rsidRPr="00D23680" w:rsidRDefault="001B1D63" w:rsidP="001B1D63">
            <w:pPr>
              <w:ind w:left="100"/>
            </w:pPr>
            <w:r>
              <w:t xml:space="preserve">Introduktion til begreberne opsparing og lån. Løftes op på makroøkonomisk niveau. Her inddrages det økonomiske kredsløb, </w:t>
            </w:r>
            <w:r>
              <w:lastRenderedPageBreak/>
              <w:t xml:space="preserve">sektorer og det indbyrdes samspil. Ligeledes Forsyningsbalancen BNP + M = C + I + X og efterfølgende </w:t>
            </w:r>
          </w:p>
          <w:p w14:paraId="4C9CCC75" w14:textId="77777777" w:rsidR="001B1D63" w:rsidRDefault="001B1D63" w:rsidP="001B1D63">
            <w:pPr>
              <w:ind w:left="100"/>
            </w:pPr>
            <w:r>
              <w:t>S = I + (X – M).</w:t>
            </w:r>
            <w:r w:rsidRPr="00D23680">
              <w:t xml:space="preserve"> </w:t>
            </w:r>
          </w:p>
          <w:p w14:paraId="365C8430" w14:textId="77777777" w:rsidR="001B1D63" w:rsidRPr="00D23680" w:rsidRDefault="001B1D63" w:rsidP="001B1D63"/>
          <w:p w14:paraId="1647FD8E" w14:textId="77777777" w:rsidR="001B1D63" w:rsidRPr="00D23680" w:rsidRDefault="001B1D63" w:rsidP="001B1D63">
            <w:pPr>
              <w:ind w:left="100"/>
            </w:pPr>
            <w:r w:rsidRPr="00D23680">
              <w:t>OPSPARING:</w:t>
            </w:r>
          </w:p>
          <w:p w14:paraId="62D6FB70"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Formål med at spare op</w:t>
            </w:r>
          </w:p>
          <w:p w14:paraId="6C78E322"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Hvordan spare op, fokus på opsparingsmuligheder</w:t>
            </w:r>
          </w:p>
          <w:p w14:paraId="74AE7B52" w14:textId="77777777" w:rsidR="001B1D63" w:rsidRPr="00D23680" w:rsidRDefault="001B1D63" w:rsidP="006E48A7">
            <w:pPr>
              <w:numPr>
                <w:ilvl w:val="0"/>
                <w:numId w:val="13"/>
              </w:numPr>
              <w:pBdr>
                <w:top w:val="nil"/>
                <w:left w:val="nil"/>
                <w:bottom w:val="nil"/>
                <w:right w:val="nil"/>
                <w:between w:val="nil"/>
              </w:pBdr>
              <w:spacing w:after="0"/>
              <w:contextualSpacing/>
            </w:pPr>
            <w:r>
              <w:t>Rente-begrebet – hvad er rente</w:t>
            </w:r>
            <w:r w:rsidRPr="00D23680">
              <w:t>?</w:t>
            </w:r>
          </w:p>
          <w:p w14:paraId="64BDEF40"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Rente og opsparing – sammenhænge</w:t>
            </w:r>
          </w:p>
          <w:p w14:paraId="65904AD5"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Øvelser/gruppearbejde – fokus på simuleringer ved bl.a. forskellige renter og deraf følgende opsparing.</w:t>
            </w:r>
          </w:p>
          <w:p w14:paraId="6B93AC63"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Inddragelse af matematiske modeller (Excel, procentregning m.m.)</w:t>
            </w:r>
          </w:p>
          <w:p w14:paraId="1B493818" w14:textId="77777777" w:rsidR="001B1D63" w:rsidRPr="00D23680" w:rsidRDefault="001B1D63" w:rsidP="001B1D63"/>
          <w:p w14:paraId="62F9BA5F" w14:textId="77777777" w:rsidR="001B1D63" w:rsidRPr="00D23680" w:rsidRDefault="001B1D63" w:rsidP="001B1D63">
            <w:r w:rsidRPr="00D23680">
              <w:t>LÅN:</w:t>
            </w:r>
          </w:p>
          <w:p w14:paraId="216FBD8F" w14:textId="77777777" w:rsidR="001B1D63" w:rsidRPr="00D23680" w:rsidRDefault="001B1D63" w:rsidP="006E48A7">
            <w:pPr>
              <w:numPr>
                <w:ilvl w:val="0"/>
                <w:numId w:val="13"/>
              </w:numPr>
              <w:pBdr>
                <w:top w:val="nil"/>
                <w:left w:val="nil"/>
                <w:bottom w:val="nil"/>
                <w:right w:val="nil"/>
                <w:between w:val="nil"/>
              </w:pBdr>
              <w:spacing w:after="0"/>
              <w:contextualSpacing/>
            </w:pPr>
            <w:r>
              <w:t>Hvad er gæld</w:t>
            </w:r>
            <w:r w:rsidRPr="00D23680">
              <w:t>? Gældsformer</w:t>
            </w:r>
          </w:p>
          <w:p w14:paraId="56C7D1C4"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Hvorfor låne penge – formål og forbrugsadfærd</w:t>
            </w:r>
          </w:p>
          <w:p w14:paraId="4AC73C98"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Personlige konsekvenser ved opbygning af gæld</w:t>
            </w:r>
          </w:p>
          <w:p w14:paraId="586C7EB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 xml:space="preserve">Lånemuligheder </w:t>
            </w:r>
          </w:p>
          <w:p w14:paraId="55470B99"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Rente i kombination med gæld (Rentestruktur)</w:t>
            </w:r>
          </w:p>
          <w:p w14:paraId="2194DEDA"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Øvelser/gruppearbejde – matematiske rentesimuleringer</w:t>
            </w:r>
          </w:p>
          <w:p w14:paraId="673604BE" w14:textId="77777777" w:rsidR="001B1D63" w:rsidRPr="00D23680" w:rsidRDefault="001B1D63" w:rsidP="001B1D63">
            <w:pPr>
              <w:ind w:left="100"/>
            </w:pPr>
            <w:r w:rsidRPr="00D23680">
              <w:t xml:space="preserve"> </w:t>
            </w:r>
          </w:p>
          <w:p w14:paraId="1E60EC07" w14:textId="77777777" w:rsidR="001B1D63" w:rsidRPr="00D23680" w:rsidRDefault="001B1D63" w:rsidP="001B1D63">
            <w:pPr>
              <w:ind w:left="100"/>
            </w:pPr>
            <w:r w:rsidRPr="00D23680">
              <w:t>Økonomisk metode:</w:t>
            </w:r>
          </w:p>
          <w:p w14:paraId="074B9DD1" w14:textId="77777777" w:rsidR="001B1D63" w:rsidRPr="00D23680" w:rsidRDefault="001B1D63" w:rsidP="001B1D63">
            <w:pPr>
              <w:ind w:left="100"/>
            </w:pPr>
            <w:r w:rsidRPr="00D23680">
              <w:t xml:space="preserve"> </w:t>
            </w:r>
          </w:p>
          <w:p w14:paraId="7AF20329" w14:textId="77777777" w:rsidR="001B1D63" w:rsidRPr="00D23680" w:rsidRDefault="001B1D63" w:rsidP="001B1D63">
            <w:pPr>
              <w:ind w:left="100"/>
            </w:pPr>
            <w:r w:rsidRPr="00D23680">
              <w:t>Kvantitative og Kvalitative metoder</w:t>
            </w:r>
          </w:p>
          <w:p w14:paraId="31702A7D" w14:textId="77777777" w:rsidR="001B1D63" w:rsidRPr="00D23680" w:rsidRDefault="001B1D63" w:rsidP="001B1D63">
            <w:pPr>
              <w:ind w:left="100"/>
            </w:pPr>
            <w:r w:rsidRPr="00D23680">
              <w:t>Matematisk modelbygning (Excel, IT-hjælpekompetence)</w:t>
            </w:r>
          </w:p>
          <w:p w14:paraId="371ADB25" w14:textId="77777777" w:rsidR="001B1D63" w:rsidRPr="00D23680" w:rsidRDefault="001B1D63" w:rsidP="001B1D63">
            <w:pPr>
              <w:ind w:left="100"/>
            </w:pPr>
            <w:r w:rsidRPr="00D23680">
              <w:t>Procentregning</w:t>
            </w:r>
          </w:p>
          <w:p w14:paraId="1C55FD33" w14:textId="77777777" w:rsidR="001B1D63" w:rsidRPr="00D23680" w:rsidRDefault="001B1D63" w:rsidP="001B1D63">
            <w:pPr>
              <w:ind w:left="100"/>
            </w:pPr>
            <w:r w:rsidRPr="00D23680">
              <w:t xml:space="preserve"> </w:t>
            </w:r>
          </w:p>
          <w:p w14:paraId="29DF5071" w14:textId="77777777" w:rsidR="001B1D63" w:rsidRPr="00D23680" w:rsidRDefault="001B1D63" w:rsidP="001B1D63">
            <w:pPr>
              <w:ind w:left="100"/>
            </w:pPr>
            <w:r w:rsidRPr="00D23680">
              <w:t>Supplerende stof:</w:t>
            </w:r>
          </w:p>
          <w:p w14:paraId="771DBA64" w14:textId="77777777" w:rsidR="001B1D63" w:rsidRPr="00D23680" w:rsidRDefault="001B1D63" w:rsidP="001B1D63">
            <w:pPr>
              <w:ind w:left="100"/>
            </w:pPr>
            <w:r w:rsidRPr="00D23680">
              <w:t xml:space="preserve"> </w:t>
            </w:r>
          </w:p>
          <w:p w14:paraId="4A848923" w14:textId="77777777" w:rsidR="001B1D63" w:rsidRPr="00D23680" w:rsidRDefault="001B1D63" w:rsidP="001B1D63">
            <w:pPr>
              <w:ind w:left="100"/>
            </w:pPr>
            <w:r w:rsidRPr="00D23680">
              <w:lastRenderedPageBreak/>
              <w:t xml:space="preserve">Materiale fra 1 møde på skolen fra Jyske Bank, </w:t>
            </w:r>
            <w:proofErr w:type="gramStart"/>
            <w:r w:rsidRPr="00D23680">
              <w:t>Haderslev  (</w:t>
            </w:r>
            <w:proofErr w:type="gramEnd"/>
            <w:r w:rsidRPr="00D23680">
              <w:t xml:space="preserve">Gemmes i elevens </w:t>
            </w:r>
            <w:proofErr w:type="spellStart"/>
            <w:r w:rsidRPr="00D23680">
              <w:t>portfolio</w:t>
            </w:r>
            <w:proofErr w:type="spellEnd"/>
            <w:r w:rsidRPr="00D23680">
              <w:t>)</w:t>
            </w:r>
          </w:p>
          <w:p w14:paraId="598DD277" w14:textId="77777777" w:rsidR="001B1D63" w:rsidRPr="00D23680" w:rsidRDefault="001B1D63" w:rsidP="001B1D63">
            <w:pPr>
              <w:ind w:left="100"/>
            </w:pPr>
          </w:p>
          <w:p w14:paraId="30CFF566" w14:textId="77777777" w:rsidR="001B1D63" w:rsidRPr="00D23680" w:rsidRDefault="001B1D63" w:rsidP="001B1D63">
            <w:pPr>
              <w:ind w:left="100"/>
            </w:pPr>
            <w:r w:rsidRPr="00D23680">
              <w:t>Møde på skolen – Bankrådgiver fra Jyske Bank, Haderslev:</w:t>
            </w:r>
          </w:p>
          <w:p w14:paraId="35061F8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Oplæg/diskussionsoplæg fra banken</w:t>
            </w:r>
          </w:p>
          <w:p w14:paraId="46F5215D" w14:textId="77777777" w:rsidR="001B1D63" w:rsidRPr="00D23680" w:rsidRDefault="001B1D63" w:rsidP="006E48A7">
            <w:pPr>
              <w:numPr>
                <w:ilvl w:val="0"/>
                <w:numId w:val="13"/>
              </w:numPr>
              <w:pBdr>
                <w:top w:val="nil"/>
                <w:left w:val="nil"/>
                <w:bottom w:val="nil"/>
                <w:right w:val="nil"/>
                <w:between w:val="nil"/>
              </w:pBdr>
              <w:spacing w:after="0"/>
              <w:contextualSpacing/>
            </w:pPr>
            <w:r w:rsidRPr="00D23680">
              <w:t xml:space="preserve">Virkelighedsnære øvelser – din kontakt med banken i forhold til opsparing og lån, hvad gør banken med dine </w:t>
            </w:r>
            <w:proofErr w:type="gramStart"/>
            <w:r w:rsidRPr="00D23680">
              <w:t>penge ?</w:t>
            </w:r>
            <w:proofErr w:type="gramEnd"/>
          </w:p>
        </w:tc>
      </w:tr>
      <w:tr w:rsidR="001B1D63" w:rsidRPr="00D23680" w14:paraId="15DC10A7" w14:textId="77777777" w:rsidTr="001B1D63">
        <w:trPr>
          <w:trHeight w:val="76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AB50" w14:textId="77777777" w:rsidR="001B1D63" w:rsidRPr="00D23680" w:rsidRDefault="001B1D63" w:rsidP="001B1D63">
            <w:pPr>
              <w:ind w:left="100"/>
              <w:rPr>
                <w:b/>
              </w:rPr>
            </w:pPr>
            <w:r w:rsidRPr="00D23680">
              <w:rPr>
                <w:b/>
              </w:rPr>
              <w:lastRenderedPageBreak/>
              <w:t>Omfang</w:t>
            </w:r>
          </w:p>
          <w:p w14:paraId="4977F441" w14:textId="77777777" w:rsidR="001B1D63" w:rsidRPr="00D23680" w:rsidRDefault="001B1D63" w:rsidP="001B1D63">
            <w:pPr>
              <w:ind w:left="100"/>
              <w:rPr>
                <w:b/>
              </w:rPr>
            </w:pPr>
            <w:r w:rsidRPr="00D23680">
              <w:rPr>
                <w:b/>
              </w:rPr>
              <w:t xml:space="preserve"> </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19E23370" w14:textId="77777777" w:rsidR="001B1D63" w:rsidRPr="00D23680" w:rsidRDefault="001B1D63" w:rsidP="001B1D63">
            <w:pPr>
              <w:ind w:left="100"/>
            </w:pPr>
            <w:r w:rsidRPr="00D23680">
              <w:t>Anvendt uddannelsestid: 6 moduler</w:t>
            </w:r>
          </w:p>
        </w:tc>
      </w:tr>
      <w:tr w:rsidR="001B1D63" w:rsidRPr="00D23680" w14:paraId="0B387FEC" w14:textId="77777777" w:rsidTr="001B1D63">
        <w:trPr>
          <w:trHeight w:val="108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779CA7" w14:textId="77777777" w:rsidR="001B1D63" w:rsidRPr="00D23680" w:rsidRDefault="001B1D63" w:rsidP="001B1D63">
            <w:pPr>
              <w:ind w:left="100"/>
              <w:rPr>
                <w:b/>
              </w:rPr>
            </w:pPr>
            <w:r w:rsidRPr="00D23680">
              <w:rPr>
                <w:b/>
              </w:rPr>
              <w:t>Særlige fokuspunkter</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25C17F2C" w14:textId="77777777" w:rsidR="001B1D63" w:rsidRPr="00D23680" w:rsidRDefault="001B1D63" w:rsidP="001B1D63">
            <w:pPr>
              <w:ind w:left="100"/>
            </w:pPr>
            <w:r w:rsidRPr="00D23680">
              <w:t>Kompetencer, læreplanens mål, progression for lektion 1-6.</w:t>
            </w:r>
          </w:p>
        </w:tc>
      </w:tr>
      <w:tr w:rsidR="001B1D63" w:rsidRPr="00D23680" w14:paraId="256E9DBE" w14:textId="77777777" w:rsidTr="001B1D63">
        <w:trPr>
          <w:trHeight w:val="4060"/>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03869" w14:textId="77777777" w:rsidR="001B1D63" w:rsidRPr="00D23680" w:rsidRDefault="001B1D63" w:rsidP="001B1D63">
            <w:pPr>
              <w:ind w:left="100"/>
              <w:rPr>
                <w:b/>
              </w:rPr>
            </w:pPr>
            <w:r w:rsidRPr="00D23680">
              <w:rPr>
                <w:b/>
              </w:rPr>
              <w:t>Væsentligste arbejdsformer</w:t>
            </w:r>
          </w:p>
        </w:tc>
        <w:tc>
          <w:tcPr>
            <w:tcW w:w="6330" w:type="dxa"/>
            <w:tcBorders>
              <w:top w:val="nil"/>
              <w:left w:val="nil"/>
              <w:bottom w:val="single" w:sz="8" w:space="0" w:color="000000"/>
              <w:right w:val="single" w:sz="8" w:space="0" w:color="000000"/>
            </w:tcBorders>
            <w:tcMar>
              <w:top w:w="100" w:type="dxa"/>
              <w:left w:w="100" w:type="dxa"/>
              <w:bottom w:w="100" w:type="dxa"/>
              <w:right w:w="100" w:type="dxa"/>
            </w:tcMar>
          </w:tcPr>
          <w:p w14:paraId="64D0C60B" w14:textId="77777777" w:rsidR="001B1D63" w:rsidRPr="00D23680" w:rsidRDefault="001B1D63" w:rsidP="001B1D63">
            <w:pPr>
              <w:ind w:left="100"/>
            </w:pPr>
            <w:r w:rsidRPr="00D23680">
              <w:t>’Didaktiske principper’:</w:t>
            </w:r>
          </w:p>
          <w:p w14:paraId="384A9326" w14:textId="77777777" w:rsidR="001B1D63" w:rsidRPr="00D23680" w:rsidRDefault="001B1D63" w:rsidP="001B1D63">
            <w:pPr>
              <w:ind w:left="100"/>
            </w:pPr>
            <w:r w:rsidRPr="00D23680">
              <w:t>’Forløbet bygges op omkring virkelighedsnære og praktiske økonomiske problemstillinger. I undervisningen skal det induktive undervisningsprincip prioriteres for at opmuntre til selvstændige arbejdsprocesser’</w:t>
            </w:r>
          </w:p>
          <w:p w14:paraId="1FFBFC03" w14:textId="77777777" w:rsidR="001B1D63" w:rsidRPr="00D23680" w:rsidRDefault="001B1D63" w:rsidP="001B1D63">
            <w:pPr>
              <w:ind w:left="100"/>
            </w:pPr>
            <w:r w:rsidRPr="00D23680">
              <w:t xml:space="preserve"> </w:t>
            </w:r>
          </w:p>
          <w:p w14:paraId="20FFC573" w14:textId="77777777" w:rsidR="001B1D63" w:rsidRPr="00D23680" w:rsidRDefault="001B1D63" w:rsidP="001B1D63">
            <w:pPr>
              <w:ind w:left="100"/>
            </w:pPr>
            <w:r w:rsidRPr="00D23680">
              <w:t xml:space="preserve"> </w:t>
            </w:r>
          </w:p>
          <w:p w14:paraId="0F4695C3" w14:textId="77777777" w:rsidR="001B1D63" w:rsidRPr="00D23680" w:rsidRDefault="001B1D63" w:rsidP="001B1D63">
            <w:pPr>
              <w:ind w:left="100"/>
            </w:pPr>
            <w:r w:rsidRPr="00D23680">
              <w:t xml:space="preserve">Begrænsede </w:t>
            </w:r>
            <w:proofErr w:type="spellStart"/>
            <w:proofErr w:type="gramStart"/>
            <w:r w:rsidRPr="00D23680">
              <w:t>excel</w:t>
            </w:r>
            <w:proofErr w:type="spellEnd"/>
            <w:r w:rsidRPr="00D23680">
              <w:t xml:space="preserve">  Individuelle</w:t>
            </w:r>
            <w:proofErr w:type="gramEnd"/>
            <w:r w:rsidRPr="00D23680">
              <w:t xml:space="preserve"> øvelsesopgaver</w:t>
            </w:r>
          </w:p>
          <w:p w14:paraId="21EC0A2C" w14:textId="77777777" w:rsidR="001B1D63" w:rsidRPr="00D23680" w:rsidRDefault="001B1D63" w:rsidP="001B1D63">
            <w:pPr>
              <w:ind w:left="100"/>
            </w:pPr>
            <w:r w:rsidRPr="00D23680">
              <w:t>Induktivt, problemorienteret arbejde</w:t>
            </w:r>
          </w:p>
          <w:p w14:paraId="774EF387" w14:textId="77777777" w:rsidR="001B1D63" w:rsidRPr="00D23680" w:rsidRDefault="001B1D63" w:rsidP="001B1D63">
            <w:pPr>
              <w:ind w:left="100"/>
            </w:pPr>
            <w:r w:rsidRPr="00D23680">
              <w:t>Bæredygtigt gruppearbejde (3-4 personer)</w:t>
            </w:r>
          </w:p>
          <w:p w14:paraId="2AE16F11" w14:textId="77777777" w:rsidR="001B1D63" w:rsidRPr="00D23680" w:rsidRDefault="001B1D63" w:rsidP="001B1D63">
            <w:pPr>
              <w:ind w:left="100"/>
            </w:pPr>
            <w:r w:rsidRPr="00D23680">
              <w:t>Individuelle portfolio-mappe (Alt materiale gemt til individuel eksamen)</w:t>
            </w:r>
          </w:p>
        </w:tc>
      </w:tr>
    </w:tbl>
    <w:p w14:paraId="1FA64F34" w14:textId="77777777" w:rsidR="001B1D63" w:rsidRDefault="001B1D63" w:rsidP="001B1D63">
      <w:r w:rsidRPr="00D23680">
        <w:br w:type="page"/>
      </w:r>
    </w:p>
    <w:p w14:paraId="4A3934D0" w14:textId="77777777" w:rsidR="001B1D63" w:rsidRDefault="001B1D63" w:rsidP="001B1D63"/>
    <w:p w14:paraId="0FABEEE0" w14:textId="77777777" w:rsidR="001B1D63" w:rsidRDefault="001B1D63" w:rsidP="001B1D63"/>
    <w:tbl>
      <w:tblPr>
        <w:tblW w:w="0" w:type="dxa"/>
        <w:tblInd w:w="100" w:type="dxa"/>
        <w:tblBorders>
          <w:insideH w:val="nil"/>
          <w:insideV w:val="nil"/>
        </w:tblBorders>
        <w:tblLayout w:type="fixed"/>
        <w:tblLook w:val="0600" w:firstRow="0" w:lastRow="0" w:firstColumn="0" w:lastColumn="0" w:noHBand="1" w:noVBand="1"/>
      </w:tblPr>
      <w:tblGrid>
        <w:gridCol w:w="2520"/>
        <w:gridCol w:w="6345"/>
      </w:tblGrid>
      <w:tr w:rsidR="001B1D63" w14:paraId="1789216B" w14:textId="77777777" w:rsidTr="001B1D63">
        <w:trPr>
          <w:trHeight w:val="72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7BCA6" w14:textId="77777777" w:rsidR="001B1D63" w:rsidRDefault="001B1D63" w:rsidP="001B1D63">
            <w:pPr>
              <w:rPr>
                <w:b/>
              </w:rPr>
            </w:pPr>
            <w:r>
              <w:rPr>
                <w:b/>
              </w:rPr>
              <w:t>Titel 5</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0D0BC4" w14:textId="77777777" w:rsidR="001B1D63" w:rsidRDefault="001B1D63" w:rsidP="001B1D63">
            <w:r>
              <w:t>Det private budget</w:t>
            </w:r>
          </w:p>
        </w:tc>
      </w:tr>
      <w:tr w:rsidR="001B1D63" w14:paraId="3BD1F70B" w14:textId="77777777" w:rsidTr="001B1D63">
        <w:trPr>
          <w:trHeight w:val="6563"/>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D3B6BA" w14:textId="77777777" w:rsidR="001B1D63" w:rsidRDefault="001B1D63" w:rsidP="006E48A7">
            <w:pPr>
              <w:numPr>
                <w:ilvl w:val="0"/>
                <w:numId w:val="1"/>
              </w:numPr>
              <w:spacing w:after="0"/>
              <w:ind w:hanging="360"/>
              <w:contextualSpacing/>
              <w:rPr>
                <w:b/>
              </w:rPr>
            </w:pPr>
            <w:r>
              <w:rPr>
                <w:b/>
              </w:rPr>
              <w:t>Indhold</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tcPr>
          <w:p w14:paraId="0F15C189" w14:textId="77777777" w:rsidR="001B1D63" w:rsidRDefault="001B1D63" w:rsidP="006E48A7">
            <w:pPr>
              <w:numPr>
                <w:ilvl w:val="0"/>
                <w:numId w:val="14"/>
              </w:numPr>
              <w:spacing w:after="0"/>
            </w:pPr>
            <w:r>
              <w:t xml:space="preserve">Intro til simple funktioner i </w:t>
            </w:r>
            <w:proofErr w:type="spellStart"/>
            <w:r>
              <w:t>excel</w:t>
            </w:r>
            <w:proofErr w:type="spellEnd"/>
          </w:p>
          <w:p w14:paraId="50AE4E95" w14:textId="77777777" w:rsidR="001B1D63" w:rsidRDefault="001B1D63" w:rsidP="006E48A7">
            <w:pPr>
              <w:numPr>
                <w:ilvl w:val="0"/>
                <w:numId w:val="14"/>
              </w:numPr>
              <w:spacing w:after="0"/>
            </w:pPr>
            <w:r>
              <w:t>Den unges budget</w:t>
            </w:r>
          </w:p>
          <w:p w14:paraId="4A09823F" w14:textId="77777777" w:rsidR="001B1D63" w:rsidRDefault="001B1D63" w:rsidP="006E48A7">
            <w:pPr>
              <w:numPr>
                <w:ilvl w:val="1"/>
                <w:numId w:val="14"/>
              </w:numPr>
              <w:spacing w:after="0"/>
            </w:pPr>
            <w:r>
              <w:t>Eleverne arbejder i grupper med opstilling af eget budget</w:t>
            </w:r>
          </w:p>
          <w:p w14:paraId="69D675BD" w14:textId="77777777" w:rsidR="001B1D63" w:rsidRDefault="001B1D63" w:rsidP="006E48A7">
            <w:pPr>
              <w:numPr>
                <w:ilvl w:val="1"/>
                <w:numId w:val="14"/>
              </w:numPr>
              <w:spacing w:after="0"/>
            </w:pPr>
            <w:r>
              <w:t>Opsamling på klassen</w:t>
            </w:r>
          </w:p>
          <w:p w14:paraId="636FBF1B" w14:textId="77777777" w:rsidR="001B1D63" w:rsidRDefault="001B1D63" w:rsidP="006E48A7">
            <w:pPr>
              <w:numPr>
                <w:ilvl w:val="0"/>
                <w:numId w:val="14"/>
              </w:numPr>
              <w:spacing w:after="0"/>
            </w:pPr>
            <w:r>
              <w:t>Familiens budget</w:t>
            </w:r>
          </w:p>
          <w:p w14:paraId="51035AC8" w14:textId="77777777" w:rsidR="001B1D63" w:rsidRDefault="001B1D63" w:rsidP="006E48A7">
            <w:pPr>
              <w:numPr>
                <w:ilvl w:val="1"/>
                <w:numId w:val="14"/>
              </w:numPr>
              <w:spacing w:after="0"/>
            </w:pPr>
            <w:r>
              <w:t>Eleverne arbejder i grupper med at identificere en families typiske omkostninger.</w:t>
            </w:r>
          </w:p>
          <w:p w14:paraId="08BE7AAF" w14:textId="77777777" w:rsidR="001B1D63" w:rsidRDefault="001B1D63" w:rsidP="006E48A7">
            <w:pPr>
              <w:numPr>
                <w:ilvl w:val="1"/>
                <w:numId w:val="14"/>
              </w:numPr>
              <w:spacing w:after="0"/>
            </w:pPr>
            <w:r>
              <w:t>Opsamling i klassen med fokus på opdeling i faste og variable omkostninger</w:t>
            </w:r>
          </w:p>
          <w:p w14:paraId="0E753EC1" w14:textId="77777777" w:rsidR="001B1D63" w:rsidRDefault="001B1D63" w:rsidP="006E48A7">
            <w:pPr>
              <w:numPr>
                <w:ilvl w:val="1"/>
                <w:numId w:val="14"/>
              </w:numPr>
              <w:spacing w:after="0"/>
            </w:pPr>
            <w:r>
              <w:t>Store poster, bil, bolig, forsikringer</w:t>
            </w:r>
          </w:p>
          <w:p w14:paraId="42F527E9" w14:textId="77777777" w:rsidR="001B1D63" w:rsidRDefault="001B1D63" w:rsidP="006E48A7">
            <w:pPr>
              <w:numPr>
                <w:ilvl w:val="1"/>
                <w:numId w:val="14"/>
              </w:numPr>
              <w:spacing w:after="0"/>
            </w:pPr>
            <w:r>
              <w:t>Informationssøgning om familiens store poster</w:t>
            </w:r>
          </w:p>
          <w:p w14:paraId="5208FF84" w14:textId="77777777" w:rsidR="001B1D63" w:rsidRDefault="001B1D63" w:rsidP="001B1D63">
            <w:pPr>
              <w:ind w:left="1440"/>
              <w:contextualSpacing/>
              <w:jc w:val="center"/>
            </w:pPr>
            <w:r>
              <w:t>---</w:t>
            </w:r>
          </w:p>
          <w:p w14:paraId="3E3F5E0B" w14:textId="77777777" w:rsidR="001B1D63" w:rsidRDefault="001B1D63" w:rsidP="001B1D63">
            <w:pPr>
              <w:ind w:left="1440"/>
              <w:contextualSpacing/>
              <w:jc w:val="center"/>
            </w:pPr>
          </w:p>
          <w:p w14:paraId="2007A5D6" w14:textId="77777777" w:rsidR="001B1D63" w:rsidRDefault="001B1D63" w:rsidP="006E48A7">
            <w:pPr>
              <w:pStyle w:val="Listeafsnit"/>
              <w:numPr>
                <w:ilvl w:val="0"/>
                <w:numId w:val="14"/>
              </w:numPr>
              <w:spacing w:after="0"/>
            </w:pPr>
            <w:r>
              <w:t xml:space="preserve">Faste udgifter pr. år og pr. måned </w:t>
            </w:r>
          </w:p>
          <w:p w14:paraId="6071D46A" w14:textId="77777777" w:rsidR="001B1D63" w:rsidRDefault="001B1D63" w:rsidP="006E48A7">
            <w:pPr>
              <w:pStyle w:val="Listeafsnit"/>
              <w:numPr>
                <w:ilvl w:val="0"/>
                <w:numId w:val="15"/>
              </w:numPr>
              <w:spacing w:after="0"/>
            </w:pPr>
            <w:r>
              <w:t>Opgaver</w:t>
            </w:r>
          </w:p>
          <w:p w14:paraId="09EEBFE7" w14:textId="77777777" w:rsidR="001B1D63" w:rsidRDefault="001B1D63" w:rsidP="006E48A7">
            <w:pPr>
              <w:pStyle w:val="Listeafsnit"/>
              <w:numPr>
                <w:ilvl w:val="0"/>
                <w:numId w:val="14"/>
              </w:numPr>
              <w:spacing w:after="0"/>
            </w:pPr>
            <w:r>
              <w:t>Budgetkonto/lønkonto</w:t>
            </w:r>
          </w:p>
          <w:p w14:paraId="2744A8C8" w14:textId="77777777" w:rsidR="001B1D63" w:rsidRDefault="001B1D63" w:rsidP="006E48A7">
            <w:pPr>
              <w:pStyle w:val="Listeafsnit"/>
              <w:numPr>
                <w:ilvl w:val="0"/>
                <w:numId w:val="16"/>
              </w:numPr>
              <w:spacing w:after="0"/>
            </w:pPr>
            <w:r>
              <w:t>Opgaver</w:t>
            </w:r>
          </w:p>
          <w:p w14:paraId="100BCC69" w14:textId="77777777" w:rsidR="001B1D63" w:rsidRDefault="001B1D63" w:rsidP="001B1D63">
            <w:pPr>
              <w:pStyle w:val="Listeafsnit"/>
              <w:ind w:left="1440"/>
              <w:jc w:val="center"/>
            </w:pPr>
            <w:r>
              <w:t>---</w:t>
            </w:r>
          </w:p>
          <w:p w14:paraId="2FADA420" w14:textId="77777777" w:rsidR="001B1D63" w:rsidRDefault="001B1D63" w:rsidP="001B1D63">
            <w:pPr>
              <w:pStyle w:val="Listeafsnit"/>
              <w:ind w:left="1440"/>
              <w:jc w:val="center"/>
            </w:pPr>
          </w:p>
          <w:p w14:paraId="337E1A25" w14:textId="77777777" w:rsidR="001B1D63" w:rsidRDefault="001B1D63" w:rsidP="006E48A7">
            <w:pPr>
              <w:pStyle w:val="Listeafsnit"/>
              <w:numPr>
                <w:ilvl w:val="0"/>
                <w:numId w:val="14"/>
              </w:numPr>
              <w:spacing w:after="0"/>
            </w:pPr>
            <w:r>
              <w:t>Variabelt forbrug</w:t>
            </w:r>
          </w:p>
          <w:p w14:paraId="07BDD1F7" w14:textId="77777777" w:rsidR="001B1D63" w:rsidRDefault="001B1D63" w:rsidP="006E48A7">
            <w:pPr>
              <w:pStyle w:val="Listeafsnit"/>
              <w:numPr>
                <w:ilvl w:val="0"/>
                <w:numId w:val="17"/>
              </w:numPr>
              <w:spacing w:after="0"/>
            </w:pPr>
            <w:r>
              <w:t>Opgaver</w:t>
            </w:r>
          </w:p>
          <w:p w14:paraId="182CA003" w14:textId="77777777" w:rsidR="001B1D63" w:rsidRDefault="001B1D63" w:rsidP="006E48A7">
            <w:pPr>
              <w:pStyle w:val="Listeafsnit"/>
              <w:numPr>
                <w:ilvl w:val="0"/>
                <w:numId w:val="14"/>
              </w:numPr>
              <w:spacing w:after="0"/>
            </w:pPr>
            <w:r>
              <w:t>Disponibel indkomst, rådighedsbeløb, opsparing</w:t>
            </w:r>
          </w:p>
          <w:tbl>
            <w:tblPr>
              <w:tblStyle w:val="Tabel-Gitter"/>
              <w:tblW w:w="0" w:type="auto"/>
              <w:tblInd w:w="1080" w:type="dxa"/>
              <w:tblLayout w:type="fixed"/>
              <w:tblLook w:val="04A0" w:firstRow="1" w:lastRow="0" w:firstColumn="1" w:lastColumn="0" w:noHBand="0" w:noVBand="1"/>
            </w:tblPr>
            <w:tblGrid>
              <w:gridCol w:w="3543"/>
            </w:tblGrid>
            <w:tr w:rsidR="001B1D63" w14:paraId="3340719C"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3035E2C" w14:textId="77777777" w:rsidR="001B1D63" w:rsidRDefault="001B1D63" w:rsidP="001B1D63">
                  <w:pPr>
                    <w:jc w:val="both"/>
                    <w:rPr>
                      <w:sz w:val="24"/>
                      <w:szCs w:val="24"/>
                    </w:rPr>
                  </w:pPr>
                  <w:r>
                    <w:rPr>
                      <w:sz w:val="24"/>
                      <w:szCs w:val="24"/>
                    </w:rPr>
                    <w:t>Indkomst (Løn, SU mv.)</w:t>
                  </w:r>
                </w:p>
              </w:tc>
            </w:tr>
            <w:tr w:rsidR="001B1D63" w14:paraId="78C8AB4E"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534D48" w14:textId="77777777" w:rsidR="001B1D63" w:rsidRDefault="001B1D63" w:rsidP="001B1D63">
                  <w:pPr>
                    <w:jc w:val="both"/>
                    <w:rPr>
                      <w:sz w:val="24"/>
                      <w:szCs w:val="24"/>
                    </w:rPr>
                  </w:pPr>
                  <w:r>
                    <w:rPr>
                      <w:sz w:val="24"/>
                      <w:szCs w:val="24"/>
                    </w:rPr>
                    <w:t>- Skat, ingen beregning</w:t>
                  </w:r>
                </w:p>
              </w:tc>
            </w:tr>
            <w:tr w:rsidR="001B1D63" w14:paraId="2B0A1548" w14:textId="77777777" w:rsidTr="001B1D63">
              <w:trPr>
                <w:trHeight w:val="324"/>
              </w:trPr>
              <w:tc>
                <w:tcPr>
                  <w:tcW w:w="3543" w:type="dxa"/>
                  <w:tcBorders>
                    <w:top w:val="single" w:sz="4" w:space="0" w:color="auto"/>
                    <w:left w:val="single" w:sz="4" w:space="0" w:color="auto"/>
                    <w:bottom w:val="single" w:sz="4" w:space="0" w:color="auto"/>
                    <w:right w:val="single" w:sz="4" w:space="0" w:color="auto"/>
                  </w:tcBorders>
                  <w:hideMark/>
                </w:tcPr>
                <w:p w14:paraId="4560BB9B" w14:textId="77777777" w:rsidR="001B1D63" w:rsidRDefault="001B1D63" w:rsidP="001B1D63">
                  <w:pPr>
                    <w:jc w:val="both"/>
                    <w:rPr>
                      <w:sz w:val="24"/>
                      <w:szCs w:val="24"/>
                    </w:rPr>
                  </w:pPr>
                  <w:r>
                    <w:rPr>
                      <w:sz w:val="24"/>
                      <w:szCs w:val="24"/>
                    </w:rPr>
                    <w:t>= disponibel indkomst</w:t>
                  </w:r>
                </w:p>
              </w:tc>
            </w:tr>
            <w:tr w:rsidR="001B1D63" w14:paraId="5AEE2D40"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3CDF3B2E" w14:textId="77777777" w:rsidR="001B1D63" w:rsidRDefault="001B1D63" w:rsidP="001B1D63">
                  <w:pPr>
                    <w:jc w:val="both"/>
                    <w:rPr>
                      <w:sz w:val="24"/>
                      <w:szCs w:val="24"/>
                    </w:rPr>
                  </w:pPr>
                  <w:r>
                    <w:rPr>
                      <w:sz w:val="24"/>
                      <w:szCs w:val="24"/>
                    </w:rPr>
                    <w:t>- Faste udgifter</w:t>
                  </w:r>
                </w:p>
              </w:tc>
            </w:tr>
            <w:tr w:rsidR="001B1D63" w14:paraId="1690C20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7E4ACC69" w14:textId="77777777" w:rsidR="001B1D63" w:rsidRDefault="001B1D63" w:rsidP="001B1D63">
                  <w:pPr>
                    <w:jc w:val="both"/>
                    <w:rPr>
                      <w:sz w:val="24"/>
                      <w:szCs w:val="24"/>
                    </w:rPr>
                  </w:pPr>
                  <w:r>
                    <w:rPr>
                      <w:sz w:val="24"/>
                      <w:szCs w:val="24"/>
                    </w:rPr>
                    <w:t>= Rådighedsbeløb</w:t>
                  </w:r>
                </w:p>
              </w:tc>
            </w:tr>
            <w:tr w:rsidR="001B1D63" w14:paraId="46BABC35"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4A70069E" w14:textId="77777777" w:rsidR="001B1D63" w:rsidRDefault="001B1D63" w:rsidP="001B1D63">
                  <w:pPr>
                    <w:jc w:val="both"/>
                    <w:rPr>
                      <w:sz w:val="24"/>
                      <w:szCs w:val="24"/>
                    </w:rPr>
                  </w:pPr>
                  <w:r>
                    <w:rPr>
                      <w:sz w:val="24"/>
                      <w:szCs w:val="24"/>
                    </w:rPr>
                    <w:t>- Variabelt forbrug</w:t>
                  </w:r>
                </w:p>
              </w:tc>
            </w:tr>
            <w:tr w:rsidR="001B1D63" w14:paraId="2F525A9A" w14:textId="77777777" w:rsidTr="001B1D63">
              <w:trPr>
                <w:trHeight w:val="330"/>
              </w:trPr>
              <w:tc>
                <w:tcPr>
                  <w:tcW w:w="3543" w:type="dxa"/>
                  <w:tcBorders>
                    <w:top w:val="single" w:sz="4" w:space="0" w:color="auto"/>
                    <w:left w:val="single" w:sz="4" w:space="0" w:color="auto"/>
                    <w:bottom w:val="single" w:sz="4" w:space="0" w:color="auto"/>
                    <w:right w:val="single" w:sz="4" w:space="0" w:color="auto"/>
                  </w:tcBorders>
                  <w:hideMark/>
                </w:tcPr>
                <w:p w14:paraId="04D30ACF" w14:textId="77777777" w:rsidR="001B1D63" w:rsidRDefault="001B1D63" w:rsidP="001B1D63">
                  <w:pPr>
                    <w:jc w:val="both"/>
                    <w:rPr>
                      <w:sz w:val="24"/>
                      <w:szCs w:val="24"/>
                    </w:rPr>
                  </w:pPr>
                  <w:r>
                    <w:rPr>
                      <w:sz w:val="24"/>
                      <w:szCs w:val="24"/>
                    </w:rPr>
                    <w:t>= Opsparing</w:t>
                  </w:r>
                </w:p>
              </w:tc>
            </w:tr>
          </w:tbl>
          <w:p w14:paraId="056A90A7" w14:textId="77777777" w:rsidR="001B1D63" w:rsidRDefault="001B1D63" w:rsidP="001B1D63"/>
          <w:p w14:paraId="643C0DD0" w14:textId="77777777" w:rsidR="001B1D63" w:rsidRDefault="001B1D63" w:rsidP="006E48A7">
            <w:pPr>
              <w:pStyle w:val="Listeafsnit"/>
              <w:numPr>
                <w:ilvl w:val="1"/>
                <w:numId w:val="18"/>
              </w:numPr>
              <w:spacing w:after="0"/>
            </w:pPr>
            <w:r>
              <w:t>Opgaver</w:t>
            </w:r>
          </w:p>
          <w:p w14:paraId="6EEAD8C6" w14:textId="77777777" w:rsidR="001B1D63" w:rsidRDefault="001B1D63" w:rsidP="001B1D63">
            <w:pPr>
              <w:pStyle w:val="Listeafsnit"/>
              <w:ind w:left="1440"/>
              <w:jc w:val="center"/>
            </w:pPr>
            <w:r>
              <w:lastRenderedPageBreak/>
              <w:t>---</w:t>
            </w:r>
          </w:p>
          <w:p w14:paraId="428B1991" w14:textId="77777777" w:rsidR="001B1D63" w:rsidRDefault="001B1D63" w:rsidP="001B1D63">
            <w:pPr>
              <w:pStyle w:val="Listeafsnit"/>
              <w:ind w:left="1440"/>
              <w:jc w:val="center"/>
            </w:pPr>
            <w:r>
              <w:t>---</w:t>
            </w:r>
          </w:p>
          <w:p w14:paraId="6D60B068" w14:textId="77777777" w:rsidR="001B1D63" w:rsidRDefault="001B1D63" w:rsidP="001B1D63"/>
          <w:p w14:paraId="315C72BA" w14:textId="77777777" w:rsidR="001B1D63" w:rsidRDefault="001B1D63" w:rsidP="006E48A7">
            <w:pPr>
              <w:numPr>
                <w:ilvl w:val="0"/>
                <w:numId w:val="19"/>
              </w:numPr>
              <w:spacing w:after="0"/>
            </w:pPr>
            <w:r>
              <w:t>Faldgruber i familiens økonomi</w:t>
            </w:r>
          </w:p>
          <w:p w14:paraId="42AA279B" w14:textId="77777777" w:rsidR="001B1D63" w:rsidRDefault="001B1D63" w:rsidP="006E48A7">
            <w:pPr>
              <w:numPr>
                <w:ilvl w:val="1"/>
                <w:numId w:val="19"/>
              </w:numPr>
              <w:spacing w:after="0"/>
            </w:pPr>
            <w:proofErr w:type="spellStart"/>
            <w:r>
              <w:t>Parøvelse</w:t>
            </w:r>
            <w:proofErr w:type="spellEnd"/>
            <w:r>
              <w:t>. Diskuter med sidemanden hvad der kan gå galt i en families økonomi</w:t>
            </w:r>
          </w:p>
          <w:p w14:paraId="14BE3D94" w14:textId="77777777" w:rsidR="001B1D63" w:rsidRDefault="001B1D63" w:rsidP="006E48A7">
            <w:pPr>
              <w:numPr>
                <w:ilvl w:val="1"/>
                <w:numId w:val="19"/>
              </w:numPr>
              <w:spacing w:after="0"/>
            </w:pPr>
            <w:r>
              <w:t>1. del af luksusfælden</w:t>
            </w:r>
          </w:p>
          <w:p w14:paraId="614D0931" w14:textId="77777777" w:rsidR="001B1D63" w:rsidRDefault="001B1D63" w:rsidP="006E48A7">
            <w:pPr>
              <w:numPr>
                <w:ilvl w:val="2"/>
                <w:numId w:val="19"/>
              </w:numPr>
              <w:spacing w:after="0"/>
            </w:pPr>
            <w:r>
              <w:t>Hvad er gået galt og forslag til mulige løsninger</w:t>
            </w:r>
          </w:p>
          <w:p w14:paraId="63668001" w14:textId="77777777" w:rsidR="001B1D63" w:rsidRDefault="001B1D63" w:rsidP="006E48A7">
            <w:pPr>
              <w:numPr>
                <w:ilvl w:val="1"/>
                <w:numId w:val="19"/>
              </w:numPr>
              <w:spacing w:after="0"/>
            </w:pPr>
            <w:r>
              <w:t>2. del af luksusfælden</w:t>
            </w:r>
          </w:p>
          <w:p w14:paraId="6E499315" w14:textId="77777777" w:rsidR="001B1D63" w:rsidRDefault="001B1D63" w:rsidP="006E48A7">
            <w:pPr>
              <w:numPr>
                <w:ilvl w:val="2"/>
                <w:numId w:val="19"/>
              </w:numPr>
              <w:spacing w:after="0"/>
            </w:pPr>
            <w:r>
              <w:t>Sammenligning af klassens forslag med eksperternes forslag</w:t>
            </w:r>
          </w:p>
          <w:p w14:paraId="179C7BFA" w14:textId="77777777" w:rsidR="001B1D63" w:rsidRDefault="001B1D63" w:rsidP="006E48A7">
            <w:pPr>
              <w:numPr>
                <w:ilvl w:val="1"/>
                <w:numId w:val="19"/>
              </w:numPr>
              <w:spacing w:after="0"/>
            </w:pPr>
            <w:r>
              <w:t>3. del af luksusfælden</w:t>
            </w:r>
          </w:p>
          <w:p w14:paraId="694CD64C" w14:textId="77777777" w:rsidR="001B1D63" w:rsidRDefault="001B1D63" w:rsidP="006E48A7">
            <w:pPr>
              <w:numPr>
                <w:ilvl w:val="2"/>
                <w:numId w:val="19"/>
              </w:numPr>
              <w:spacing w:after="0"/>
            </w:pPr>
            <w:r>
              <w:t>Opsamling</w:t>
            </w:r>
          </w:p>
          <w:p w14:paraId="43C60F74" w14:textId="77777777" w:rsidR="001B1D63" w:rsidRDefault="001B1D63" w:rsidP="001B1D63">
            <w:pPr>
              <w:ind w:left="2160"/>
              <w:contextualSpacing/>
              <w:jc w:val="center"/>
            </w:pPr>
            <w:r>
              <w:t>---</w:t>
            </w:r>
          </w:p>
          <w:p w14:paraId="204BB9EC" w14:textId="77777777" w:rsidR="001B1D63" w:rsidRDefault="001B1D63" w:rsidP="001B1D63">
            <w:pPr>
              <w:ind w:left="2160"/>
              <w:contextualSpacing/>
              <w:jc w:val="center"/>
            </w:pPr>
          </w:p>
          <w:p w14:paraId="142851FA" w14:textId="77777777" w:rsidR="001B1D63" w:rsidRDefault="001B1D63" w:rsidP="006E48A7">
            <w:pPr>
              <w:numPr>
                <w:ilvl w:val="0"/>
                <w:numId w:val="19"/>
              </w:numPr>
              <w:spacing w:after="0"/>
            </w:pPr>
            <w:r>
              <w:t>Budgetsimulering</w:t>
            </w:r>
          </w:p>
          <w:p w14:paraId="69DDA2FC" w14:textId="77777777" w:rsidR="001B1D63" w:rsidRDefault="001B1D63" w:rsidP="006E48A7">
            <w:pPr>
              <w:numPr>
                <w:ilvl w:val="1"/>
                <w:numId w:val="19"/>
              </w:numPr>
              <w:spacing w:after="0"/>
            </w:pPr>
            <w:r>
              <w:t>Stor budgetopgave med indlagt skatteberegning, men ingen fokus på skatteudregning.</w:t>
            </w:r>
          </w:p>
          <w:p w14:paraId="76C27C1A" w14:textId="77777777" w:rsidR="001B1D63" w:rsidRDefault="001B1D63" w:rsidP="006E48A7">
            <w:pPr>
              <w:numPr>
                <w:ilvl w:val="1"/>
                <w:numId w:val="19"/>
              </w:numPr>
              <w:spacing w:after="0"/>
            </w:pPr>
            <w:r>
              <w:t xml:space="preserve">Simulering. </w:t>
            </w:r>
          </w:p>
          <w:p w14:paraId="1E1FFA7E" w14:textId="77777777" w:rsidR="001B1D63" w:rsidRDefault="001B1D63" w:rsidP="001B1D63">
            <w:pPr>
              <w:ind w:left="1440"/>
              <w:contextualSpacing/>
              <w:jc w:val="center"/>
            </w:pPr>
            <w:r>
              <w:t>---</w:t>
            </w:r>
          </w:p>
          <w:p w14:paraId="4BD96FCA" w14:textId="77777777" w:rsidR="001B1D63" w:rsidRDefault="001B1D63" w:rsidP="001B1D63">
            <w:pPr>
              <w:ind w:left="1440"/>
              <w:contextualSpacing/>
              <w:jc w:val="center"/>
            </w:pPr>
          </w:p>
          <w:p w14:paraId="6FA2852D" w14:textId="77777777" w:rsidR="001B1D63" w:rsidRDefault="001B1D63" w:rsidP="001B1D63">
            <w:pPr>
              <w:ind w:left="1440"/>
              <w:contextualSpacing/>
            </w:pPr>
          </w:p>
          <w:p w14:paraId="48DC05A9" w14:textId="77777777" w:rsidR="001B1D63" w:rsidRDefault="001B1D63" w:rsidP="001B1D63">
            <w:r>
              <w:t>Produkter: Der arbejdes med en række småopgaver inden for ovennævnte.</w:t>
            </w:r>
          </w:p>
        </w:tc>
      </w:tr>
      <w:tr w:rsidR="001B1D63" w14:paraId="2EBBFF4F" w14:textId="77777777" w:rsidTr="001B1D63">
        <w:trPr>
          <w:trHeight w:val="72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0FF21E3" w14:textId="77777777" w:rsidR="001B1D63" w:rsidRDefault="001B1D63" w:rsidP="001B1D63">
            <w:pPr>
              <w:rPr>
                <w:b/>
              </w:rPr>
            </w:pPr>
            <w:r>
              <w:rPr>
                <w:b/>
              </w:rPr>
              <w:lastRenderedPageBreak/>
              <w:t>Omfang</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6C3C07A" w14:textId="77777777" w:rsidR="001B1D63" w:rsidRDefault="001B1D63" w:rsidP="001B1D63">
            <w:r>
              <w:t>6 moduler</w:t>
            </w:r>
          </w:p>
        </w:tc>
      </w:tr>
      <w:tr w:rsidR="001B1D63" w14:paraId="240B3CEB" w14:textId="77777777" w:rsidTr="001B1D63">
        <w:trPr>
          <w:trHeight w:val="14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3E49B8" w14:textId="77777777" w:rsidR="001B1D63" w:rsidRDefault="001B1D63" w:rsidP="001B1D63">
            <w:pPr>
              <w:rPr>
                <w:b/>
              </w:rPr>
            </w:pPr>
            <w:r>
              <w:rPr>
                <w:b/>
              </w:rPr>
              <w:t>Særlige fokuspunkter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599F17BF" w14:textId="77777777" w:rsidR="001B1D63" w:rsidRDefault="001B1D63" w:rsidP="001B1D63">
            <w:r>
              <w:t>Informationssøgning</w:t>
            </w:r>
          </w:p>
          <w:p w14:paraId="475ED6A0" w14:textId="77777777" w:rsidR="001B1D63" w:rsidRDefault="001B1D63" w:rsidP="001B1D63">
            <w:r>
              <w:t>Regneark</w:t>
            </w:r>
          </w:p>
          <w:p w14:paraId="1C5C829B" w14:textId="77777777" w:rsidR="001B1D63" w:rsidRDefault="001B1D63" w:rsidP="001B1D63">
            <w:r>
              <w:t>Arbejde med små regnearksmodeller</w:t>
            </w:r>
          </w:p>
        </w:tc>
      </w:tr>
      <w:tr w:rsidR="001B1D63" w14:paraId="0A12BA37" w14:textId="77777777" w:rsidTr="001B1D63">
        <w:trPr>
          <w:trHeight w:val="168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2CB738" w14:textId="77777777" w:rsidR="001B1D63" w:rsidRDefault="001B1D63" w:rsidP="001B1D63">
            <w:pPr>
              <w:rPr>
                <w:b/>
              </w:rPr>
            </w:pPr>
            <w:r>
              <w:rPr>
                <w:b/>
              </w:rPr>
              <w:lastRenderedPageBreak/>
              <w:t>Væsentligste arbejdsformer</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hideMark/>
          </w:tcPr>
          <w:p w14:paraId="747DD3DB" w14:textId="77777777" w:rsidR="001B1D63" w:rsidRDefault="001B1D63" w:rsidP="001B1D63">
            <w:r>
              <w:t>Klasseundervisning</w:t>
            </w:r>
          </w:p>
          <w:p w14:paraId="1A3563B5" w14:textId="77777777" w:rsidR="001B1D63" w:rsidRDefault="001B1D63" w:rsidP="001B1D63">
            <w:r>
              <w:t>Gruppearbejde</w:t>
            </w:r>
          </w:p>
          <w:p w14:paraId="0D3EE701" w14:textId="77777777" w:rsidR="001B1D63" w:rsidRDefault="001B1D63" w:rsidP="001B1D63">
            <w:r>
              <w:t>Pararbejde</w:t>
            </w:r>
          </w:p>
          <w:p w14:paraId="4130D972" w14:textId="77777777" w:rsidR="001B1D63" w:rsidRDefault="001B1D63" w:rsidP="001B1D63">
            <w:r>
              <w:t>PBL</w:t>
            </w:r>
          </w:p>
        </w:tc>
      </w:tr>
    </w:tbl>
    <w:p w14:paraId="0B7E949E" w14:textId="77777777" w:rsidR="001B1D63" w:rsidRDefault="001B1D63" w:rsidP="001B1D63"/>
    <w:p w14:paraId="12183390" w14:textId="77777777" w:rsidR="001B1D63" w:rsidRDefault="001B1D63" w:rsidP="001B1D63">
      <w:r>
        <w:br w:type="page"/>
      </w:r>
    </w:p>
    <w:p w14:paraId="457EDDB3" w14:textId="77777777" w:rsidR="001B1D63" w:rsidRDefault="001B1D63" w:rsidP="001B1D63">
      <w:pPr>
        <w:rPr>
          <w:b/>
          <w:sz w:val="28"/>
          <w:szCs w:val="28"/>
        </w:rPr>
      </w:pPr>
      <w:r>
        <w:rPr>
          <w:b/>
          <w:sz w:val="28"/>
          <w:szCs w:val="28"/>
        </w:rPr>
        <w:lastRenderedPageBreak/>
        <w:t>Evaluering af det økonomiske grundforløb</w:t>
      </w:r>
    </w:p>
    <w:p w14:paraId="2F0BF352" w14:textId="77777777" w:rsidR="001B1D63" w:rsidRDefault="001B1D63" w:rsidP="001B1D63"/>
    <w:p w14:paraId="78825BB7" w14:textId="77777777" w:rsidR="001B1D63" w:rsidRDefault="001B1D63" w:rsidP="001B1D63">
      <w:r>
        <w:t>Det økonomiske grundforløb skal evalueres med en mundtlig prøve.</w:t>
      </w:r>
    </w:p>
    <w:p w14:paraId="3C056DE6" w14:textId="77777777" w:rsidR="001B1D63" w:rsidRDefault="001B1D63" w:rsidP="001B1D63"/>
    <w:p w14:paraId="3755D21E" w14:textId="77777777" w:rsidR="001B1D63" w:rsidRDefault="001B1D63" w:rsidP="001B1D63">
      <w:r>
        <w:t>Varighed: 20 minutter (</w:t>
      </w:r>
      <w:proofErr w:type="gramStart"/>
      <w:r>
        <w:t>inklusiv</w:t>
      </w:r>
      <w:proofErr w:type="gramEnd"/>
      <w:r>
        <w:t xml:space="preserve"> evaluering)</w:t>
      </w:r>
    </w:p>
    <w:p w14:paraId="726AA043" w14:textId="77777777" w:rsidR="001B1D63" w:rsidRDefault="001B1D63" w:rsidP="001B1D63"/>
    <w:p w14:paraId="7F932299" w14:textId="77777777" w:rsidR="001B1D63" w:rsidRDefault="001B1D63" w:rsidP="001B1D63">
      <w:r>
        <w:t>Indhold:</w:t>
      </w:r>
    </w:p>
    <w:p w14:paraId="4AA335F3" w14:textId="77777777" w:rsidR="001B1D63" w:rsidRDefault="001B1D63" w:rsidP="006E48A7">
      <w:pPr>
        <w:numPr>
          <w:ilvl w:val="0"/>
          <w:numId w:val="2"/>
        </w:numPr>
        <w:pBdr>
          <w:top w:val="nil"/>
          <w:left w:val="nil"/>
          <w:bottom w:val="nil"/>
          <w:right w:val="nil"/>
          <w:between w:val="nil"/>
        </w:pBdr>
        <w:spacing w:after="0"/>
        <w:ind w:hanging="360"/>
        <w:contextualSpacing/>
      </w:pPr>
      <w:r>
        <w:t>Oplæg på 5-7 minutter med selvvalgte elementer fra en workshop</w:t>
      </w:r>
    </w:p>
    <w:p w14:paraId="72599A8B" w14:textId="77777777" w:rsidR="001B1D63" w:rsidRDefault="001B1D63" w:rsidP="006E48A7">
      <w:pPr>
        <w:numPr>
          <w:ilvl w:val="0"/>
          <w:numId w:val="2"/>
        </w:numPr>
        <w:pBdr>
          <w:top w:val="nil"/>
          <w:left w:val="nil"/>
          <w:bottom w:val="nil"/>
          <w:right w:val="nil"/>
          <w:between w:val="nil"/>
        </w:pBdr>
        <w:spacing w:after="0"/>
        <w:ind w:hanging="360"/>
        <w:contextualSpacing/>
      </w:pPr>
      <w:r>
        <w:t>Samtale med afsæt i oplægget</w:t>
      </w:r>
    </w:p>
    <w:p w14:paraId="728ABC95" w14:textId="77777777" w:rsidR="001B1D63" w:rsidRDefault="001B1D63" w:rsidP="006E48A7">
      <w:pPr>
        <w:numPr>
          <w:ilvl w:val="0"/>
          <w:numId w:val="2"/>
        </w:numPr>
        <w:pBdr>
          <w:top w:val="nil"/>
          <w:left w:val="nil"/>
          <w:bottom w:val="nil"/>
          <w:right w:val="nil"/>
          <w:between w:val="nil"/>
        </w:pBdr>
        <w:spacing w:after="0"/>
        <w:ind w:hanging="360"/>
        <w:contextualSpacing/>
      </w:pPr>
      <w:r>
        <w:t>Perspektivering til øvrige workshops</w:t>
      </w:r>
    </w:p>
    <w:p w14:paraId="4F718428" w14:textId="77777777" w:rsidR="001B1D63" w:rsidRDefault="001B1D63" w:rsidP="001B1D63"/>
    <w:p w14:paraId="50E7DF40" w14:textId="77777777" w:rsidR="001B1D63" w:rsidRDefault="001B1D63" w:rsidP="001B1D63"/>
    <w:p w14:paraId="6A6C8997" w14:textId="77777777" w:rsidR="001B1D63" w:rsidRDefault="001B1D63" w:rsidP="001B1D63"/>
    <w:p w14:paraId="011762C9" w14:textId="77777777" w:rsidR="00F81B34" w:rsidRPr="00EE64FF" w:rsidRDefault="00F81B34" w:rsidP="00F81B34">
      <w:pPr>
        <w:rPr>
          <w:rFonts w:ascii="Calibri" w:hAnsi="Calibri" w:cs="Calibri"/>
          <w:sz w:val="24"/>
          <w:szCs w:val="24"/>
        </w:rPr>
      </w:pPr>
    </w:p>
    <w:p w14:paraId="793567EC" w14:textId="77777777" w:rsidR="00FC654B" w:rsidRPr="00EE64FF" w:rsidRDefault="00FC654B" w:rsidP="00FC654B">
      <w:pPr>
        <w:rPr>
          <w:rFonts w:ascii="Calibri" w:hAnsi="Calibri" w:cs="Calibri"/>
          <w:sz w:val="24"/>
          <w:szCs w:val="24"/>
        </w:rPr>
      </w:pPr>
    </w:p>
    <w:p w14:paraId="10E0BDB4" w14:textId="77777777" w:rsidR="003A3F53" w:rsidRPr="00EE64FF" w:rsidRDefault="003A3F53">
      <w:pPr>
        <w:rPr>
          <w:rFonts w:ascii="Calibri" w:hAnsi="Calibri" w:cs="Calibri"/>
          <w:b/>
          <w:sz w:val="24"/>
          <w:szCs w:val="24"/>
        </w:rPr>
      </w:pPr>
      <w:r w:rsidRPr="00EE64FF">
        <w:rPr>
          <w:rFonts w:ascii="Calibri" w:hAnsi="Calibri" w:cs="Calibri"/>
          <w:b/>
          <w:sz w:val="24"/>
          <w:szCs w:val="24"/>
        </w:rPr>
        <w:br w:type="page"/>
      </w:r>
    </w:p>
    <w:p w14:paraId="18DA4FE0" w14:textId="77777777" w:rsidR="003A3F53" w:rsidRPr="00EE64FF" w:rsidRDefault="003A3F53" w:rsidP="003A3F53">
      <w:pPr>
        <w:rPr>
          <w:rFonts w:ascii="Calibri" w:hAnsi="Calibri" w:cs="Calibri"/>
          <w:b/>
          <w:sz w:val="24"/>
          <w:szCs w:val="24"/>
        </w:rPr>
      </w:pPr>
      <w:r w:rsidRPr="00EE64FF">
        <w:rPr>
          <w:rFonts w:ascii="Calibri" w:hAnsi="Calibri" w:cs="Calibri"/>
          <w:b/>
          <w:sz w:val="24"/>
          <w:szCs w:val="24"/>
        </w:rPr>
        <w:lastRenderedPageBreak/>
        <w:t>Bilag 4</w:t>
      </w:r>
    </w:p>
    <w:p w14:paraId="0A3701AC" w14:textId="5631BEB0" w:rsidR="00EE2758" w:rsidRDefault="00C82300" w:rsidP="00EE2758">
      <w:pPr>
        <w:rPr>
          <w:rFonts w:ascii="Calibri" w:hAnsi="Calibri" w:cs="Calibri"/>
          <w:b/>
          <w:sz w:val="24"/>
          <w:szCs w:val="24"/>
        </w:rPr>
      </w:pPr>
      <w:r w:rsidRPr="00EE64FF">
        <w:rPr>
          <w:rFonts w:ascii="Calibri" w:hAnsi="Calibri" w:cs="Calibri"/>
          <w:b/>
          <w:sz w:val="24"/>
          <w:szCs w:val="24"/>
        </w:rPr>
        <w:t>Dansk A</w:t>
      </w:r>
      <w:r w:rsidR="00EE2758" w:rsidRPr="00EE64FF">
        <w:rPr>
          <w:rFonts w:ascii="Calibri" w:hAnsi="Calibri" w:cs="Calibri"/>
          <w:b/>
          <w:sz w:val="24"/>
          <w:szCs w:val="24"/>
        </w:rPr>
        <w:t xml:space="preserve"> </w:t>
      </w:r>
    </w:p>
    <w:tbl>
      <w:tblPr>
        <w:tblStyle w:val="Gittertabel6-farverig-farve5"/>
        <w:tblW w:w="0" w:type="auto"/>
        <w:tblCellMar>
          <w:top w:w="113" w:type="dxa"/>
          <w:bottom w:w="170" w:type="dxa"/>
        </w:tblCellMar>
        <w:tblLook w:val="04A0" w:firstRow="1" w:lastRow="0" w:firstColumn="1" w:lastColumn="0" w:noHBand="0" w:noVBand="1"/>
      </w:tblPr>
      <w:tblGrid>
        <w:gridCol w:w="1828"/>
        <w:gridCol w:w="7780"/>
      </w:tblGrid>
      <w:tr w:rsidR="00D8368A" w:rsidRPr="001C6528" w14:paraId="2FA704F9" w14:textId="77777777" w:rsidTr="00D9615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608" w:type="dxa"/>
            <w:gridSpan w:val="2"/>
          </w:tcPr>
          <w:p w14:paraId="1CA507F1" w14:textId="77777777" w:rsidR="00D8368A" w:rsidRPr="00E1207F" w:rsidRDefault="00D8368A" w:rsidP="00D9615E">
            <w:r>
              <w:t>Dansk A: F</w:t>
            </w:r>
            <w:r w:rsidRPr="00E1207F">
              <w:t>orløbsoversigt over Den Moderne Familie (grundforløbet).</w:t>
            </w:r>
          </w:p>
          <w:p w14:paraId="022E6745" w14:textId="77777777" w:rsidR="00D8368A" w:rsidRDefault="00D8368A" w:rsidP="00D9615E">
            <w:pPr>
              <w:rPr>
                <w:b w:val="0"/>
              </w:rPr>
            </w:pPr>
          </w:p>
          <w:p w14:paraId="493C76D1" w14:textId="77777777" w:rsidR="00D8368A" w:rsidRPr="001C6528" w:rsidRDefault="00D8368A" w:rsidP="00D9615E">
            <w:pPr>
              <w:rPr>
                <w:b w:val="0"/>
              </w:rPr>
            </w:pPr>
            <w:r>
              <w:rPr>
                <w:b w:val="0"/>
              </w:rPr>
              <w:t>I-bog: Håndbog til dansk (Systime).</w:t>
            </w:r>
          </w:p>
        </w:tc>
      </w:tr>
      <w:tr w:rsidR="00D8368A" w:rsidRPr="005C19A6" w14:paraId="66B57BE0" w14:textId="77777777" w:rsidTr="00D9615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28" w:type="dxa"/>
          </w:tcPr>
          <w:p w14:paraId="35769528" w14:textId="77777777" w:rsidR="00D8368A" w:rsidRPr="00EE10F3" w:rsidRDefault="00D8368A" w:rsidP="00D9615E">
            <w:pPr>
              <w:rPr>
                <w:color w:val="04617B" w:themeColor="text2"/>
              </w:rPr>
            </w:pPr>
            <w:r w:rsidRPr="00EE10F3">
              <w:rPr>
                <w:color w:val="04617B" w:themeColor="text2"/>
              </w:rPr>
              <w:t>Modul 0</w:t>
            </w:r>
          </w:p>
        </w:tc>
        <w:tc>
          <w:tcPr>
            <w:tcW w:w="7780" w:type="dxa"/>
          </w:tcPr>
          <w:p w14:paraId="2144EB10"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sidRPr="00EE10F3">
              <w:rPr>
                <w:b/>
              </w:rPr>
              <w:t>Intro til danskfaget:</w:t>
            </w:r>
          </w:p>
          <w:p w14:paraId="6BFA7BE2"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Gennemgang af danskfagets kerneområder: Litteratur, sprog og medier.</w:t>
            </w:r>
          </w:p>
          <w:p w14:paraId="036F7A5A" w14:textId="77777777" w:rsidR="00D8368A" w:rsidRPr="005C19A6"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 xml:space="preserve">Gennemgang af </w:t>
            </w:r>
            <w:proofErr w:type="spellStart"/>
            <w:r w:rsidRPr="00EE10F3">
              <w:t>Itslearning</w:t>
            </w:r>
            <w:proofErr w:type="spellEnd"/>
            <w:r w:rsidRPr="00EE10F3">
              <w:t>: Mappestruktur.</w:t>
            </w:r>
          </w:p>
        </w:tc>
      </w:tr>
      <w:tr w:rsidR="00D8368A" w:rsidRPr="005C19A6" w14:paraId="7B5D7191"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B5E2E85" w14:textId="77777777" w:rsidR="00D8368A" w:rsidRPr="00EE10F3" w:rsidRDefault="00D8368A" w:rsidP="00D9615E">
            <w:pPr>
              <w:rPr>
                <w:color w:val="04617B" w:themeColor="text2"/>
              </w:rPr>
            </w:pPr>
            <w:r w:rsidRPr="00EE10F3">
              <w:rPr>
                <w:color w:val="04617B" w:themeColor="text2"/>
              </w:rPr>
              <w:t>Modul 1</w:t>
            </w:r>
          </w:p>
        </w:tc>
        <w:tc>
          <w:tcPr>
            <w:tcW w:w="7780" w:type="dxa"/>
          </w:tcPr>
          <w:p w14:paraId="472B7E9B"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sidRPr="00EE10F3">
              <w:rPr>
                <w:b/>
              </w:rPr>
              <w:t>Intro:</w:t>
            </w:r>
            <w:r>
              <w:rPr>
                <w:b/>
              </w:rPr>
              <w:t xml:space="preserve"> Historisk rids over familien:</w:t>
            </w:r>
          </w:p>
          <w:p w14:paraId="6AA4D56D"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Billeder af forskellige familieformer.</w:t>
            </w:r>
          </w:p>
          <w:p w14:paraId="509C9DA0" w14:textId="77777777" w:rsidR="00D8368A" w:rsidRPr="00EE10F3"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Baggrundstekst: </w:t>
            </w:r>
            <w:r w:rsidRPr="00EE10F3">
              <w:t>Samfundsfaglig oversigt over familien.</w:t>
            </w:r>
          </w:p>
          <w:p w14:paraId="2357D39A" w14:textId="77777777" w:rsidR="00D8368A" w:rsidRPr="005C19A6"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i/>
              </w:rPr>
            </w:pPr>
            <w:r>
              <w:t xml:space="preserve">Artikel: </w:t>
            </w:r>
            <w:r w:rsidRPr="00EE10F3">
              <w:t xml:space="preserve">Per Schultz Jørgensen: </w:t>
            </w:r>
            <w:r w:rsidRPr="00EE10F3">
              <w:rPr>
                <w:i/>
              </w:rPr>
              <w:t>Den moderne familie er under pres</w:t>
            </w:r>
            <w:r>
              <w:rPr>
                <w:i/>
              </w:rPr>
              <w:t xml:space="preserve"> </w:t>
            </w:r>
            <w:r>
              <w:t>(2011).</w:t>
            </w:r>
          </w:p>
        </w:tc>
      </w:tr>
      <w:tr w:rsidR="00D8368A" w:rsidRPr="005C19A6" w14:paraId="0A217910"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4ADAB179" w14:textId="77777777" w:rsidR="00D8368A" w:rsidRPr="00EE10F3" w:rsidRDefault="00D8368A" w:rsidP="00D9615E">
            <w:pPr>
              <w:rPr>
                <w:color w:val="04617B" w:themeColor="text2"/>
              </w:rPr>
            </w:pPr>
            <w:r w:rsidRPr="00EE10F3">
              <w:rPr>
                <w:color w:val="04617B" w:themeColor="text2"/>
              </w:rPr>
              <w:t>Modul 2</w:t>
            </w:r>
          </w:p>
        </w:tc>
        <w:tc>
          <w:tcPr>
            <w:tcW w:w="7780" w:type="dxa"/>
          </w:tcPr>
          <w:p w14:paraId="42D75B14"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Familiens mangfoldighed:</w:t>
            </w:r>
          </w:p>
          <w:p w14:paraId="5ACDEC39" w14:textId="77777777" w:rsidR="00D8368A"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 xml:space="preserve">Fokus på motiv, konflikt og personkarakteristik </w:t>
            </w:r>
            <w:r>
              <w:t xml:space="preserve">i litteraturen </w:t>
            </w:r>
            <w:r w:rsidRPr="00EE10F3">
              <w:t>(kap. 3.1).</w:t>
            </w:r>
          </w:p>
          <w:p w14:paraId="28EC3E5F" w14:textId="77777777" w:rsidR="00D8368A" w:rsidRPr="005C19A6"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t xml:space="preserve">Serieafsnit: </w:t>
            </w:r>
            <w:proofErr w:type="spellStart"/>
            <w:r>
              <w:t>Modern</w:t>
            </w:r>
            <w:proofErr w:type="spellEnd"/>
            <w:r>
              <w:t xml:space="preserve"> Family (Pilot-episode).</w:t>
            </w:r>
          </w:p>
        </w:tc>
      </w:tr>
      <w:tr w:rsidR="00D8368A" w:rsidRPr="004D6812" w14:paraId="5852B364" w14:textId="77777777" w:rsidTr="00D9615E">
        <w:trPr>
          <w:trHeight w:val="567"/>
        </w:trPr>
        <w:tc>
          <w:tcPr>
            <w:cnfStyle w:val="001000000000" w:firstRow="0" w:lastRow="0" w:firstColumn="1" w:lastColumn="0" w:oddVBand="0" w:evenVBand="0" w:oddHBand="0" w:evenHBand="0" w:firstRowFirstColumn="0" w:firstRowLastColumn="0" w:lastRowFirstColumn="0" w:lastRowLastColumn="0"/>
            <w:tcW w:w="1828" w:type="dxa"/>
          </w:tcPr>
          <w:p w14:paraId="412E1748" w14:textId="77777777" w:rsidR="00D8368A" w:rsidRPr="00EE10F3" w:rsidRDefault="00D8368A" w:rsidP="00D9615E">
            <w:pPr>
              <w:rPr>
                <w:color w:val="04617B" w:themeColor="text2"/>
              </w:rPr>
            </w:pPr>
            <w:r w:rsidRPr="00EE10F3">
              <w:rPr>
                <w:color w:val="04617B" w:themeColor="text2"/>
              </w:rPr>
              <w:t>Modul 3</w:t>
            </w:r>
          </w:p>
        </w:tc>
        <w:tc>
          <w:tcPr>
            <w:tcW w:w="7780" w:type="dxa"/>
          </w:tcPr>
          <w:p w14:paraId="203FEF0A"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Tætte relationer og familiebånd</w:t>
            </w:r>
            <w:r w:rsidRPr="00EE10F3">
              <w:rPr>
                <w:b/>
              </w:rPr>
              <w:t>:</w:t>
            </w:r>
          </w:p>
          <w:p w14:paraId="4FC209DB"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Tekst: </w:t>
            </w:r>
            <w:r w:rsidRPr="00EE10F3">
              <w:t xml:space="preserve">Christina Hesselholdt: </w:t>
            </w:r>
            <w:r w:rsidRPr="00EE10F3">
              <w:rPr>
                <w:i/>
              </w:rPr>
              <w:t>I familiens skød</w:t>
            </w:r>
            <w:r>
              <w:rPr>
                <w:i/>
              </w:rPr>
              <w:t xml:space="preserve"> </w:t>
            </w:r>
            <w:r>
              <w:t>(2007).</w:t>
            </w:r>
          </w:p>
          <w:p w14:paraId="6200EB60" w14:textId="77777777" w:rsidR="00D8368A" w:rsidRPr="004D6812" w:rsidRDefault="00D8368A" w:rsidP="00D9615E">
            <w:pPr>
              <w:pStyle w:val="Listeafsnit"/>
              <w:ind w:left="360"/>
              <w:cnfStyle w:val="000000000000" w:firstRow="0" w:lastRow="0" w:firstColumn="0" w:lastColumn="0" w:oddVBand="0" w:evenVBand="0" w:oddHBand="0" w:evenHBand="0" w:firstRowFirstColumn="0" w:firstRowLastColumn="0" w:lastRowFirstColumn="0" w:lastRowLastColumn="0"/>
            </w:pPr>
          </w:p>
        </w:tc>
      </w:tr>
      <w:tr w:rsidR="00D8368A" w:rsidRPr="004D6812" w14:paraId="6F3EB77C"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77B8E448" w14:textId="77777777" w:rsidR="00D8368A" w:rsidRPr="00EE10F3" w:rsidRDefault="00D8368A" w:rsidP="00D9615E">
            <w:pPr>
              <w:rPr>
                <w:color w:val="04617B" w:themeColor="text2"/>
              </w:rPr>
            </w:pPr>
            <w:r w:rsidRPr="00EE10F3">
              <w:rPr>
                <w:color w:val="04617B" w:themeColor="text2"/>
              </w:rPr>
              <w:t>Modul 4</w:t>
            </w:r>
          </w:p>
        </w:tc>
        <w:tc>
          <w:tcPr>
            <w:tcW w:w="7780" w:type="dxa"/>
          </w:tcPr>
          <w:p w14:paraId="0B1AA003"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Børneliv uden omsorg</w:t>
            </w:r>
            <w:r w:rsidRPr="00EE10F3">
              <w:rPr>
                <w:b/>
              </w:rPr>
              <w:t xml:space="preserve">: </w:t>
            </w:r>
          </w:p>
          <w:p w14:paraId="17793E54"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EE10F3">
              <w:t>Præsentation af en novelleanalyse; Indhold, layout og formalia.</w:t>
            </w:r>
          </w:p>
          <w:p w14:paraId="2158C893" w14:textId="77777777" w:rsidR="00D8368A" w:rsidRPr="00EE10F3"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i/>
              </w:rPr>
            </w:pPr>
            <w:r w:rsidRPr="00EE10F3">
              <w:t xml:space="preserve">Tekst: </w:t>
            </w:r>
            <w:r>
              <w:t xml:space="preserve">Sebastian Brun: </w:t>
            </w:r>
            <w:r>
              <w:rPr>
                <w:i/>
              </w:rPr>
              <w:t xml:space="preserve">Min familie </w:t>
            </w:r>
            <w:r>
              <w:t>(2010).</w:t>
            </w:r>
          </w:p>
          <w:p w14:paraId="661381BF" w14:textId="77777777" w:rsidR="00D8368A" w:rsidRDefault="00D8368A" w:rsidP="00D9615E">
            <w:pPr>
              <w:cnfStyle w:val="000000100000" w:firstRow="0" w:lastRow="0" w:firstColumn="0" w:lastColumn="0" w:oddVBand="0" w:evenVBand="0" w:oddHBand="1" w:evenHBand="0" w:firstRowFirstColumn="0" w:firstRowLastColumn="0" w:lastRowFirstColumn="0" w:lastRowLastColumn="0"/>
            </w:pPr>
          </w:p>
          <w:p w14:paraId="15656E21" w14:textId="77777777" w:rsidR="00D8368A" w:rsidRPr="004D6812" w:rsidRDefault="00D8368A" w:rsidP="00D9615E">
            <w:pPr>
              <w:cnfStyle w:val="000000100000" w:firstRow="0" w:lastRow="0" w:firstColumn="0" w:lastColumn="0" w:oddVBand="0" w:evenVBand="0" w:oddHBand="1" w:evenHBand="0" w:firstRowFirstColumn="0" w:firstRowLastColumn="0" w:lastRowFirstColumn="0" w:lastRowLastColumn="0"/>
            </w:pPr>
            <w:r>
              <w:t>Afleveres inden efterårsferien, da den skal rettes inden uge 43.</w:t>
            </w:r>
            <w:r w:rsidRPr="00E75E3A">
              <w:rPr>
                <w:color w:val="C00000"/>
              </w:rPr>
              <w:t>*</w:t>
            </w:r>
          </w:p>
        </w:tc>
      </w:tr>
      <w:tr w:rsidR="00D8368A" w:rsidRPr="004D6812" w14:paraId="7BC50541"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4120589" w14:textId="77777777" w:rsidR="00D8368A" w:rsidRPr="00EE10F3" w:rsidRDefault="00D8368A" w:rsidP="00D9615E">
            <w:pPr>
              <w:rPr>
                <w:color w:val="04617B" w:themeColor="text2"/>
              </w:rPr>
            </w:pPr>
            <w:r w:rsidRPr="00EE10F3">
              <w:rPr>
                <w:color w:val="04617B" w:themeColor="text2"/>
              </w:rPr>
              <w:t>Modul 5</w:t>
            </w:r>
          </w:p>
        </w:tc>
        <w:tc>
          <w:tcPr>
            <w:tcW w:w="7780" w:type="dxa"/>
          </w:tcPr>
          <w:p w14:paraId="526B2B6A" w14:textId="77777777" w:rsidR="00D8368A" w:rsidRPr="00EE10F3"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Den ensomme mand</w:t>
            </w:r>
            <w:r w:rsidRPr="00EE10F3">
              <w:rPr>
                <w:b/>
              </w:rPr>
              <w:t>:</w:t>
            </w:r>
          </w:p>
          <w:p w14:paraId="746D68C2" w14:textId="77777777" w:rsidR="00D8368A" w:rsidRPr="00EE10F3"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EE10F3">
              <w:t xml:space="preserve">Fokus på retorik, ciceros pentagram og appelformerne </w:t>
            </w:r>
            <w:r>
              <w:t xml:space="preserve">i et læserbrev </w:t>
            </w:r>
            <w:r w:rsidRPr="00EE10F3">
              <w:t xml:space="preserve">(kap. 4.9 + 4.10). </w:t>
            </w:r>
          </w:p>
          <w:p w14:paraId="2458BFDB"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EE10F3">
              <w:t xml:space="preserve">Læserbrev: Johannes C. Jensen: </w:t>
            </w:r>
            <w:r>
              <w:rPr>
                <w:i/>
              </w:rPr>
              <w:t xml:space="preserve">De røde har glemt os mænd </w:t>
            </w:r>
            <w:r>
              <w:t>(2011).</w:t>
            </w:r>
          </w:p>
        </w:tc>
      </w:tr>
      <w:tr w:rsidR="00D8368A" w:rsidRPr="004D6812" w14:paraId="57F54ED9"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0678081" w14:textId="77777777" w:rsidR="00D8368A" w:rsidRPr="00EE10F3" w:rsidRDefault="00D8368A" w:rsidP="00D9615E">
            <w:pPr>
              <w:rPr>
                <w:color w:val="04617B" w:themeColor="text2"/>
              </w:rPr>
            </w:pPr>
            <w:r w:rsidRPr="00EE10F3">
              <w:rPr>
                <w:color w:val="04617B" w:themeColor="text2"/>
              </w:rPr>
              <w:t>Modul 6</w:t>
            </w:r>
          </w:p>
        </w:tc>
        <w:tc>
          <w:tcPr>
            <w:tcW w:w="7780" w:type="dxa"/>
          </w:tcPr>
          <w:p w14:paraId="2DB9B24D" w14:textId="77777777" w:rsidR="00D8368A" w:rsidRPr="00EE10F3" w:rsidRDefault="00D8368A" w:rsidP="00D9615E">
            <w:pPr>
              <w:cnfStyle w:val="000000100000" w:firstRow="0" w:lastRow="0" w:firstColumn="0" w:lastColumn="0" w:oddVBand="0" w:evenVBand="0" w:oddHBand="1" w:evenHBand="0" w:firstRowFirstColumn="0" w:firstRowLastColumn="0" w:lastRowFirstColumn="0" w:lastRowLastColumn="0"/>
              <w:rPr>
                <w:b/>
              </w:rPr>
            </w:pPr>
            <w:r w:rsidRPr="00EE10F3">
              <w:rPr>
                <w:b/>
              </w:rPr>
              <w:t>Ny</w:t>
            </w:r>
            <w:r>
              <w:rPr>
                <w:b/>
              </w:rPr>
              <w:t>e familiestrukturer:</w:t>
            </w:r>
          </w:p>
          <w:p w14:paraId="47F9FADB" w14:textId="77777777" w:rsidR="00D8368A" w:rsidRPr="00037760"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rsidRPr="00037760">
              <w:t xml:space="preserve">Fokus på </w:t>
            </w:r>
            <w:r>
              <w:t xml:space="preserve">avisens genre i nyhedsjournalistik </w:t>
            </w:r>
            <w:r w:rsidRPr="00037760">
              <w:t>(kap. 5.1:</w:t>
            </w:r>
            <w:r>
              <w:t xml:space="preserve"> Portrætinterview</w:t>
            </w:r>
            <w:r w:rsidRPr="00037760">
              <w:t>).</w:t>
            </w:r>
          </w:p>
          <w:p w14:paraId="5C1976F4" w14:textId="77777777" w:rsidR="00D8368A" w:rsidRPr="004D6812"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rPr>
                <w:i/>
              </w:rPr>
            </w:pPr>
            <w:r>
              <w:t xml:space="preserve">Portrætinterview: Laura Rabøl: </w:t>
            </w:r>
            <w:r w:rsidRPr="002F3939">
              <w:rPr>
                <w:i/>
              </w:rPr>
              <w:t>Christina er mor til ni og lever med tre mænd</w:t>
            </w:r>
            <w:r>
              <w:t xml:space="preserve"> (2020).</w:t>
            </w:r>
          </w:p>
        </w:tc>
      </w:tr>
      <w:tr w:rsidR="00D8368A" w:rsidRPr="004D6812" w14:paraId="51C56DB4"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78DEBD5C" w14:textId="77777777" w:rsidR="00D8368A" w:rsidRPr="00EE10F3" w:rsidRDefault="00D8368A" w:rsidP="00D9615E">
            <w:pPr>
              <w:rPr>
                <w:color w:val="04617B" w:themeColor="text2"/>
              </w:rPr>
            </w:pPr>
            <w:r w:rsidRPr="00EE10F3">
              <w:rPr>
                <w:color w:val="04617B" w:themeColor="text2"/>
              </w:rPr>
              <w:t>Modul 7</w:t>
            </w:r>
          </w:p>
        </w:tc>
        <w:tc>
          <w:tcPr>
            <w:tcW w:w="7780" w:type="dxa"/>
          </w:tcPr>
          <w:p w14:paraId="14136D28" w14:textId="77777777" w:rsidR="00D8368A" w:rsidRPr="00037760"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Konsekvenser for børnene:</w:t>
            </w:r>
          </w:p>
          <w:p w14:paraId="484F5F63" w14:textId="77777777" w:rsidR="00D8368A"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037760">
              <w:t>Fokus på dokumentargenren samt fakta og fiktionskoder (kap. 5.2: Om dokumentargenren).</w:t>
            </w:r>
          </w:p>
          <w:p w14:paraId="280B3A39"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Dokumentar: TV2: </w:t>
            </w:r>
            <w:r>
              <w:rPr>
                <w:i/>
              </w:rPr>
              <w:t xml:space="preserve">Skilsmisse i børnehøjde </w:t>
            </w:r>
            <w:r>
              <w:t>(2016).</w:t>
            </w:r>
          </w:p>
        </w:tc>
      </w:tr>
      <w:tr w:rsidR="00D8368A" w:rsidRPr="004D6812" w14:paraId="7E992573" w14:textId="77777777" w:rsidTr="00D9615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8" w:type="dxa"/>
          </w:tcPr>
          <w:p w14:paraId="1E0E79CB" w14:textId="77777777" w:rsidR="00D8368A" w:rsidRPr="00EE10F3" w:rsidRDefault="00D8368A" w:rsidP="00D9615E">
            <w:pPr>
              <w:rPr>
                <w:color w:val="04617B" w:themeColor="text2"/>
              </w:rPr>
            </w:pPr>
            <w:r w:rsidRPr="00EE10F3">
              <w:rPr>
                <w:color w:val="04617B" w:themeColor="text2"/>
              </w:rPr>
              <w:lastRenderedPageBreak/>
              <w:t>Modul 8</w:t>
            </w:r>
          </w:p>
        </w:tc>
        <w:tc>
          <w:tcPr>
            <w:tcW w:w="7780" w:type="dxa"/>
          </w:tcPr>
          <w:p w14:paraId="2C632DB3" w14:textId="77777777" w:rsidR="00D8368A" w:rsidRPr="00955B51" w:rsidRDefault="00D8368A" w:rsidP="00D9615E">
            <w:pPr>
              <w:cnfStyle w:val="000000100000" w:firstRow="0" w:lastRow="0" w:firstColumn="0" w:lastColumn="0" w:oddVBand="0" w:evenVBand="0" w:oddHBand="1" w:evenHBand="0" w:firstRowFirstColumn="0" w:firstRowLastColumn="0" w:lastRowFirstColumn="0" w:lastRowLastColumn="0"/>
              <w:rPr>
                <w:b/>
              </w:rPr>
            </w:pPr>
            <w:r>
              <w:rPr>
                <w:b/>
              </w:rPr>
              <w:t>Konsekvenser for børnene</w:t>
            </w:r>
            <w:r w:rsidRPr="00955B51">
              <w:rPr>
                <w:b/>
              </w:rPr>
              <w:t>:</w:t>
            </w:r>
          </w:p>
          <w:p w14:paraId="73DCF468" w14:textId="77777777" w:rsidR="00D8368A" w:rsidRPr="004D6812" w:rsidRDefault="00D8368A" w:rsidP="00D8368A">
            <w:pPr>
              <w:pStyle w:val="Listeafsnit"/>
              <w:numPr>
                <w:ilvl w:val="0"/>
                <w:numId w:val="25"/>
              </w:numPr>
              <w:ind w:left="360"/>
              <w:cnfStyle w:val="000000100000" w:firstRow="0" w:lastRow="0" w:firstColumn="0" w:lastColumn="0" w:oddVBand="0" w:evenVBand="0" w:oddHBand="1" w:evenHBand="0" w:firstRowFirstColumn="0" w:firstRowLastColumn="0" w:lastRowFirstColumn="0" w:lastRowLastColumn="0"/>
            </w:pPr>
            <w:r>
              <w:t xml:space="preserve">Dokumentar: TV2: </w:t>
            </w:r>
            <w:r w:rsidRPr="00955B51">
              <w:rPr>
                <w:i/>
              </w:rPr>
              <w:t>Skilsmisse i børnehøjde</w:t>
            </w:r>
            <w:r>
              <w:t xml:space="preserve"> (2016).</w:t>
            </w:r>
          </w:p>
        </w:tc>
      </w:tr>
      <w:tr w:rsidR="00D8368A" w:rsidRPr="004D6812" w14:paraId="098D3E83" w14:textId="77777777" w:rsidTr="00D9615E">
        <w:trPr>
          <w:trHeight w:val="907"/>
        </w:trPr>
        <w:tc>
          <w:tcPr>
            <w:cnfStyle w:val="001000000000" w:firstRow="0" w:lastRow="0" w:firstColumn="1" w:lastColumn="0" w:oddVBand="0" w:evenVBand="0" w:oddHBand="0" w:evenHBand="0" w:firstRowFirstColumn="0" w:firstRowLastColumn="0" w:lastRowFirstColumn="0" w:lastRowLastColumn="0"/>
            <w:tcW w:w="1828" w:type="dxa"/>
          </w:tcPr>
          <w:p w14:paraId="543EADBA" w14:textId="77777777" w:rsidR="00D8368A" w:rsidRPr="00EE10F3" w:rsidRDefault="00D8368A" w:rsidP="00D9615E">
            <w:pPr>
              <w:rPr>
                <w:color w:val="04617B" w:themeColor="text2"/>
              </w:rPr>
            </w:pPr>
            <w:r w:rsidRPr="00EE10F3">
              <w:rPr>
                <w:color w:val="04617B" w:themeColor="text2"/>
              </w:rPr>
              <w:t>Modul 9</w:t>
            </w:r>
          </w:p>
        </w:tc>
        <w:tc>
          <w:tcPr>
            <w:tcW w:w="7780" w:type="dxa"/>
          </w:tcPr>
          <w:p w14:paraId="039BA9A4" w14:textId="77777777" w:rsidR="00D8368A" w:rsidRPr="00BA3DCD" w:rsidRDefault="00D8368A" w:rsidP="00D9615E">
            <w:pPr>
              <w:cnfStyle w:val="000000000000" w:firstRow="0" w:lastRow="0" w:firstColumn="0" w:lastColumn="0" w:oddVBand="0" w:evenVBand="0" w:oddHBand="0" w:evenHBand="0" w:firstRowFirstColumn="0" w:firstRowLastColumn="0" w:lastRowFirstColumn="0" w:lastRowLastColumn="0"/>
              <w:rPr>
                <w:b/>
              </w:rPr>
            </w:pPr>
            <w:r>
              <w:rPr>
                <w:b/>
              </w:rPr>
              <w:t>Familien som målgruppe</w:t>
            </w:r>
            <w:r w:rsidRPr="00BA3DCD">
              <w:rPr>
                <w:b/>
              </w:rPr>
              <w:t xml:space="preserve">: </w:t>
            </w:r>
          </w:p>
          <w:p w14:paraId="05C7AFBB" w14:textId="77777777" w:rsidR="00D8368A" w:rsidRPr="00BA3DCD"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pPr>
            <w:r w:rsidRPr="00BA3DCD">
              <w:t>Fokus på kommunikationsmodellen, AIDA-modellen, reklametyper (kap. 5.6). Anvend gerne apelformerne fra modul 4.</w:t>
            </w:r>
          </w:p>
          <w:p w14:paraId="58AD406B" w14:textId="77777777" w:rsidR="00D8368A" w:rsidRPr="004D6812" w:rsidRDefault="00D8368A" w:rsidP="00D8368A">
            <w:pPr>
              <w:pStyle w:val="Listeafsnit"/>
              <w:numPr>
                <w:ilvl w:val="0"/>
                <w:numId w:val="25"/>
              </w:numPr>
              <w:ind w:left="360"/>
              <w:cnfStyle w:val="000000000000" w:firstRow="0" w:lastRow="0" w:firstColumn="0" w:lastColumn="0" w:oddVBand="0" w:evenVBand="0" w:oddHBand="0" w:evenHBand="0" w:firstRowFirstColumn="0" w:firstRowLastColumn="0" w:lastRowFirstColumn="0" w:lastRowLastColumn="0"/>
              <w:rPr>
                <w:i/>
              </w:rPr>
            </w:pPr>
            <w:r w:rsidRPr="00BA3DCD">
              <w:t xml:space="preserve">Materiale: </w:t>
            </w:r>
            <w:r w:rsidRPr="00BA3DCD">
              <w:rPr>
                <w:i/>
              </w:rPr>
              <w:t>Spies: Rejser for familien, Ikea Family Magasin.</w:t>
            </w:r>
          </w:p>
        </w:tc>
      </w:tr>
    </w:tbl>
    <w:p w14:paraId="0AA3E1D0" w14:textId="77777777" w:rsidR="00D8368A" w:rsidRDefault="00D8368A" w:rsidP="00D8368A">
      <w:r>
        <w:rPr>
          <w:color w:val="FF0000"/>
        </w:rPr>
        <w:t xml:space="preserve">* </w:t>
      </w:r>
      <w:r>
        <w:t>Der gives individuel skriftlig feedback.</w:t>
      </w:r>
    </w:p>
    <w:tbl>
      <w:tblPr>
        <w:tblStyle w:val="Tabel-Gitter"/>
        <w:tblW w:w="0" w:type="auto"/>
        <w:tblLook w:val="04A0" w:firstRow="1" w:lastRow="0" w:firstColumn="1" w:lastColumn="0" w:noHBand="0" w:noVBand="1"/>
      </w:tblPr>
      <w:tblGrid>
        <w:gridCol w:w="1967"/>
        <w:gridCol w:w="6959"/>
        <w:gridCol w:w="702"/>
      </w:tblGrid>
      <w:tr w:rsidR="00D8368A" w:rsidRPr="00EE64FF" w14:paraId="366FC553" w14:textId="77777777" w:rsidTr="00D9615E">
        <w:tc>
          <w:tcPr>
            <w:tcW w:w="1967" w:type="dxa"/>
          </w:tcPr>
          <w:p w14:paraId="4C1AA135" w14:textId="77777777" w:rsidR="00D8368A" w:rsidRPr="00EE64FF" w:rsidRDefault="00D8368A" w:rsidP="00D9615E">
            <w:pPr>
              <w:rPr>
                <w:rFonts w:ascii="Calibri" w:hAnsi="Calibri" w:cs="Calibri"/>
                <w:b/>
                <w:sz w:val="24"/>
                <w:szCs w:val="24"/>
              </w:rPr>
            </w:pPr>
            <w:r>
              <w:rPr>
                <w:rFonts w:ascii="Calibri" w:hAnsi="Calibri" w:cs="Calibri"/>
                <w:b/>
                <w:sz w:val="24"/>
                <w:szCs w:val="24"/>
              </w:rPr>
              <w:t>Dansk A</w:t>
            </w:r>
          </w:p>
        </w:tc>
        <w:tc>
          <w:tcPr>
            <w:tcW w:w="6959" w:type="dxa"/>
          </w:tcPr>
          <w:p w14:paraId="34A75462"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r w:rsidRPr="00EE64FF">
              <w:rPr>
                <w:rFonts w:ascii="Calibri" w:hAnsi="Calibri" w:cs="Calibri"/>
                <w:color w:val="000000"/>
                <w:sz w:val="24"/>
                <w:szCs w:val="24"/>
                <w:shd w:val="clear" w:color="auto" w:fill="FFFFFF"/>
                <w:lang w:eastAsia="ar-SA"/>
              </w:rPr>
              <w:t>Den moderne familie</w:t>
            </w:r>
            <w:r>
              <w:rPr>
                <w:rFonts w:ascii="Calibri" w:hAnsi="Calibri" w:cs="Calibri"/>
                <w:color w:val="000000"/>
                <w:sz w:val="24"/>
                <w:szCs w:val="24"/>
                <w:shd w:val="clear" w:color="auto" w:fill="FFFFFF"/>
                <w:lang w:eastAsia="ar-SA"/>
              </w:rPr>
              <w:t xml:space="preserve"> (Grundforløb).</w:t>
            </w:r>
          </w:p>
          <w:p w14:paraId="125CFD2F"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c>
          <w:tcPr>
            <w:tcW w:w="702" w:type="dxa"/>
          </w:tcPr>
          <w:p w14:paraId="1469B5CA"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r>
      <w:tr w:rsidR="00D8368A" w:rsidRPr="00EE64FF" w14:paraId="12063301" w14:textId="77777777" w:rsidTr="00D9615E">
        <w:tc>
          <w:tcPr>
            <w:tcW w:w="1967" w:type="dxa"/>
          </w:tcPr>
          <w:p w14:paraId="78F1CACE"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Indhold</w:t>
            </w:r>
          </w:p>
        </w:tc>
        <w:tc>
          <w:tcPr>
            <w:tcW w:w="6959" w:type="dxa"/>
          </w:tcPr>
          <w:p w14:paraId="6EFE2FE1"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r w:rsidRPr="00EE64FF">
              <w:rPr>
                <w:rFonts w:ascii="Calibri" w:hAnsi="Calibri" w:cs="Calibri"/>
                <w:color w:val="000000"/>
                <w:sz w:val="24"/>
                <w:szCs w:val="24"/>
                <w:shd w:val="clear" w:color="auto" w:fill="FFFFFF"/>
                <w:lang w:eastAsia="ar-SA"/>
              </w:rPr>
              <w:t xml:space="preserve">Grundforløbet har fokus </w:t>
            </w:r>
            <w:proofErr w:type="gramStart"/>
            <w:r w:rsidRPr="00EE64FF">
              <w:rPr>
                <w:rFonts w:ascii="Calibri" w:hAnsi="Calibri" w:cs="Calibri"/>
                <w:color w:val="000000"/>
                <w:sz w:val="24"/>
                <w:szCs w:val="24"/>
                <w:shd w:val="clear" w:color="auto" w:fill="FFFFFF"/>
                <w:lang w:eastAsia="ar-SA"/>
              </w:rPr>
              <w:t>på,</w:t>
            </w:r>
            <w:proofErr w:type="gramEnd"/>
            <w:r w:rsidRPr="00EE64FF">
              <w:rPr>
                <w:rFonts w:ascii="Calibri" w:hAnsi="Calibri" w:cs="Calibri"/>
                <w:color w:val="000000"/>
                <w:sz w:val="24"/>
                <w:szCs w:val="24"/>
                <w:shd w:val="clear" w:color="auto" w:fill="FFFFFF"/>
                <w:lang w:eastAsia="ar-SA"/>
              </w:rPr>
              <w:t xml:space="preserve"> at arbejde med alsidige faglige metoder i dansk. Dette for at eleverne kan arbejde på den mest hensigtsmæssige måde ved analyse og fortolkning af tekster, billeder, dokumentarer, film osv. Samtidig får eleverne indblik i, hvorledes faget adskiller sig fra andre fag.</w:t>
            </w:r>
            <w:r>
              <w:rPr>
                <w:rFonts w:ascii="Calibri" w:hAnsi="Calibri" w:cs="Calibri"/>
                <w:color w:val="000000"/>
                <w:sz w:val="24"/>
                <w:szCs w:val="24"/>
                <w:shd w:val="clear" w:color="auto" w:fill="FFFFFF"/>
                <w:lang w:eastAsia="ar-SA"/>
              </w:rPr>
              <w:t xml:space="preserve"> </w:t>
            </w:r>
            <w:r w:rsidRPr="00EE64FF">
              <w:rPr>
                <w:rFonts w:ascii="Calibri" w:hAnsi="Calibri" w:cs="Calibri"/>
                <w:color w:val="000000"/>
                <w:sz w:val="24"/>
                <w:szCs w:val="24"/>
                <w:shd w:val="clear" w:color="auto" w:fill="FFFFFF"/>
                <w:lang w:eastAsia="ar-SA"/>
              </w:rPr>
              <w:t xml:space="preserve">For at gøre metoderne spiselige for første årgang, tager materialet udgangspunkt i temaet Den Moderne Familie. Et emne, som alle på hver deres måde, kan relatere til. Vi skal således undersøge, hvordan Den Moderne Familie beskrives i noveller, </w:t>
            </w:r>
            <w:r>
              <w:rPr>
                <w:rFonts w:ascii="Calibri" w:hAnsi="Calibri" w:cs="Calibri"/>
                <w:color w:val="000000"/>
                <w:sz w:val="24"/>
                <w:szCs w:val="24"/>
                <w:shd w:val="clear" w:color="auto" w:fill="FFFFFF"/>
                <w:lang w:eastAsia="ar-SA"/>
              </w:rPr>
              <w:t>reklamer</w:t>
            </w:r>
            <w:r w:rsidRPr="00EE64FF">
              <w:rPr>
                <w:rFonts w:ascii="Calibri" w:hAnsi="Calibri" w:cs="Calibri"/>
                <w:color w:val="000000"/>
                <w:sz w:val="24"/>
                <w:szCs w:val="24"/>
                <w:shd w:val="clear" w:color="auto" w:fill="FFFFFF"/>
                <w:lang w:eastAsia="ar-SA"/>
              </w:rPr>
              <w:t xml:space="preserve">, dokumentarer og andre tekster, der cirkulerer i samfundet. </w:t>
            </w:r>
          </w:p>
          <w:p w14:paraId="287FAC12" w14:textId="77777777" w:rsidR="00D8368A" w:rsidRDefault="00D8368A" w:rsidP="00D9615E">
            <w:pPr>
              <w:pStyle w:val="Listeafsnit"/>
              <w:ind w:left="0"/>
              <w:rPr>
                <w:rFonts w:ascii="Calibri" w:hAnsi="Calibri" w:cs="Calibri"/>
                <w:b/>
                <w:color w:val="000000"/>
                <w:sz w:val="24"/>
                <w:szCs w:val="24"/>
                <w:shd w:val="clear" w:color="auto" w:fill="FFFFFF"/>
                <w:lang w:eastAsia="ar-SA"/>
              </w:rPr>
            </w:pPr>
          </w:p>
          <w:p w14:paraId="44F90694" w14:textId="77777777" w:rsidR="00D8368A" w:rsidRPr="001814DF" w:rsidRDefault="00D8368A" w:rsidP="00D9615E">
            <w:pPr>
              <w:spacing w:line="276" w:lineRule="auto"/>
              <w:contextualSpacing/>
              <w:rPr>
                <w:rFonts w:ascii="Garamond" w:eastAsia="Calibri" w:hAnsi="Garamond" w:cs="Trebuchet MS"/>
                <w:b/>
                <w:color w:val="000000"/>
                <w:sz w:val="24"/>
                <w:shd w:val="clear" w:color="auto" w:fill="FFFFFF"/>
                <w:lang w:eastAsia="ar-SA"/>
              </w:rPr>
            </w:pPr>
            <w:r w:rsidRPr="001814DF">
              <w:rPr>
                <w:rFonts w:ascii="Garamond" w:eastAsia="Calibri" w:hAnsi="Garamond" w:cs="Trebuchet MS"/>
                <w:b/>
                <w:color w:val="000000"/>
                <w:sz w:val="24"/>
                <w:shd w:val="clear" w:color="auto" w:fill="FFFFFF"/>
                <w:lang w:eastAsia="ar-SA"/>
              </w:rPr>
              <w:t>Baggrundsmateriale:</w:t>
            </w:r>
          </w:p>
          <w:p w14:paraId="207E4604" w14:textId="77777777" w:rsidR="00D8368A" w:rsidRPr="001814DF" w:rsidRDefault="00D8368A" w:rsidP="00D9615E">
            <w:pPr>
              <w:spacing w:line="276" w:lineRule="auto"/>
              <w:contextualSpacing/>
              <w:rPr>
                <w:rFonts w:ascii="Garamond" w:eastAsia="Calibri" w:hAnsi="Garamond" w:cs="Trebuchet MS"/>
                <w:color w:val="000000"/>
                <w:sz w:val="24"/>
                <w:shd w:val="clear" w:color="auto" w:fill="FFFFFF"/>
                <w:lang w:eastAsia="ar-SA"/>
              </w:rPr>
            </w:pPr>
            <w:r w:rsidRPr="001814DF">
              <w:rPr>
                <w:rFonts w:ascii="Garamond" w:eastAsia="Calibri" w:hAnsi="Garamond" w:cs="Trebuchet MS"/>
                <w:color w:val="000000"/>
                <w:sz w:val="24"/>
                <w:shd w:val="clear" w:color="auto" w:fill="FFFFFF"/>
                <w:lang w:eastAsia="ar-SA"/>
              </w:rPr>
              <w:t xml:space="preserve">”Tematekst: ”Familien i det senmoderne samfund” (sammenskriv fra </w:t>
            </w:r>
            <w:proofErr w:type="spellStart"/>
            <w:r w:rsidRPr="001814DF">
              <w:rPr>
                <w:rFonts w:ascii="Garamond" w:eastAsia="Calibri" w:hAnsi="Garamond" w:cs="Trebuchet MS"/>
                <w:color w:val="000000"/>
                <w:sz w:val="24"/>
                <w:shd w:val="clear" w:color="auto" w:fill="FFFFFF"/>
                <w:lang w:eastAsia="ar-SA"/>
              </w:rPr>
              <w:t>SamfNu.Systime</w:t>
            </w:r>
            <w:proofErr w:type="spellEnd"/>
            <w:r w:rsidRPr="001814DF">
              <w:rPr>
                <w:rFonts w:ascii="Garamond" w:eastAsia="Calibri" w:hAnsi="Garamond" w:cs="Trebuchet MS"/>
                <w:color w:val="000000"/>
                <w:sz w:val="24"/>
                <w:shd w:val="clear" w:color="auto" w:fill="FFFFFF"/>
                <w:lang w:eastAsia="ar-SA"/>
              </w:rPr>
              <w:t>).</w:t>
            </w:r>
          </w:p>
          <w:p w14:paraId="2750D0A9" w14:textId="77777777" w:rsidR="00D8368A" w:rsidRPr="001814DF" w:rsidRDefault="00D8368A" w:rsidP="00D9615E">
            <w:pPr>
              <w:spacing w:line="276" w:lineRule="auto"/>
              <w:contextualSpacing/>
              <w:rPr>
                <w:rFonts w:ascii="Garamond" w:eastAsia="Calibri" w:hAnsi="Garamond" w:cs="Trebuchet MS"/>
                <w:color w:val="000000"/>
                <w:sz w:val="24"/>
                <w:shd w:val="clear" w:color="auto" w:fill="FFFFFF"/>
                <w:lang w:eastAsia="ar-SA"/>
              </w:rPr>
            </w:pPr>
          </w:p>
          <w:p w14:paraId="6261A8A0" w14:textId="77777777" w:rsidR="00D8368A" w:rsidRPr="001814DF" w:rsidRDefault="00D8368A" w:rsidP="00D9615E">
            <w:pPr>
              <w:spacing w:line="276" w:lineRule="auto"/>
              <w:contextualSpacing/>
              <w:rPr>
                <w:rFonts w:ascii="Garamond" w:eastAsia="Calibri" w:hAnsi="Garamond" w:cs="Trebuchet MS"/>
                <w:b/>
                <w:color w:val="000000"/>
                <w:sz w:val="24"/>
                <w:shd w:val="clear" w:color="auto" w:fill="FFFFFF"/>
                <w:lang w:eastAsia="ar-SA"/>
              </w:rPr>
            </w:pPr>
            <w:r w:rsidRPr="001814DF">
              <w:rPr>
                <w:rFonts w:ascii="Garamond" w:eastAsia="Calibri" w:hAnsi="Garamond" w:cs="Trebuchet MS"/>
                <w:b/>
                <w:color w:val="000000"/>
                <w:sz w:val="24"/>
                <w:shd w:val="clear" w:color="auto" w:fill="FFFFFF"/>
                <w:lang w:eastAsia="ar-SA"/>
              </w:rPr>
              <w:t>Artikler:</w:t>
            </w:r>
          </w:p>
          <w:p w14:paraId="578EFC08" w14:textId="77777777" w:rsidR="00D8368A" w:rsidRDefault="00D8368A" w:rsidP="00D9615E">
            <w:pPr>
              <w:spacing w:line="276" w:lineRule="auto"/>
              <w:contextualSpacing/>
              <w:rPr>
                <w:rFonts w:ascii="Garamond" w:eastAsia="Calibri" w:hAnsi="Garamond" w:cs="Arial"/>
                <w:sz w:val="24"/>
                <w:szCs w:val="24"/>
              </w:rPr>
            </w:pPr>
            <w:r w:rsidRPr="001814DF">
              <w:rPr>
                <w:rFonts w:ascii="Calibri" w:eastAsia="Calibri" w:hAnsi="Calibri" w:cs="Trebuchet MS"/>
                <w:color w:val="000000"/>
                <w:sz w:val="24"/>
                <w:shd w:val="clear" w:color="auto" w:fill="FFFFFF"/>
                <w:lang w:eastAsia="ar-SA"/>
              </w:rPr>
              <w:t xml:space="preserve"> </w:t>
            </w:r>
            <w:r w:rsidRPr="001814DF">
              <w:rPr>
                <w:rFonts w:ascii="Garamond" w:eastAsia="Calibri" w:hAnsi="Garamond" w:cs="Arial"/>
                <w:sz w:val="24"/>
                <w:szCs w:val="24"/>
              </w:rPr>
              <w:t>”Den moderne familie er under pres” Analyse af Per Schultz Jørgensen bragt i Politiken 21. marts 2011.</w:t>
            </w:r>
          </w:p>
          <w:p w14:paraId="2367AD0E" w14:textId="77777777" w:rsidR="00D8368A" w:rsidRPr="001814DF" w:rsidRDefault="00D8368A" w:rsidP="00D9615E">
            <w:pPr>
              <w:spacing w:line="276" w:lineRule="auto"/>
              <w:contextualSpacing/>
              <w:rPr>
                <w:rFonts w:ascii="Garamond" w:eastAsia="Calibri" w:hAnsi="Garamond" w:cs="Arial"/>
                <w:sz w:val="24"/>
                <w:szCs w:val="24"/>
              </w:rPr>
            </w:pPr>
          </w:p>
          <w:p w14:paraId="5B66A603" w14:textId="77777777" w:rsidR="00D8368A"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 De røde har glemt os mænd” af Johannes C. Jensen, bragt i Information maj 2011</w:t>
            </w:r>
            <w:r>
              <w:rPr>
                <w:rFonts w:ascii="Garamond" w:eastAsia="Calibri" w:hAnsi="Garamond" w:cs="Arial"/>
                <w:sz w:val="24"/>
                <w:szCs w:val="24"/>
              </w:rPr>
              <w:t>.</w:t>
            </w:r>
          </w:p>
          <w:p w14:paraId="0BFB9636" w14:textId="77777777" w:rsidR="00D8368A" w:rsidRDefault="00D8368A" w:rsidP="00D9615E">
            <w:pPr>
              <w:spacing w:line="276" w:lineRule="auto"/>
              <w:contextualSpacing/>
              <w:rPr>
                <w:rFonts w:ascii="Garamond" w:eastAsia="Calibri" w:hAnsi="Garamond" w:cs="Arial"/>
                <w:sz w:val="24"/>
                <w:szCs w:val="24"/>
              </w:rPr>
            </w:pPr>
          </w:p>
          <w:p w14:paraId="4DBE5648" w14:textId="77777777" w:rsidR="00D8368A" w:rsidRPr="001814DF" w:rsidRDefault="00D8368A" w:rsidP="00D9615E">
            <w:pPr>
              <w:spacing w:line="276" w:lineRule="auto"/>
              <w:contextualSpacing/>
              <w:rPr>
                <w:rFonts w:ascii="Garamond" w:eastAsia="Calibri" w:hAnsi="Garamond" w:cs="Arial"/>
                <w:sz w:val="28"/>
                <w:szCs w:val="24"/>
              </w:rPr>
            </w:pPr>
            <w:r>
              <w:rPr>
                <w:rFonts w:ascii="Garamond" w:hAnsi="Garamond"/>
                <w:sz w:val="24"/>
              </w:rPr>
              <w:t>”</w:t>
            </w:r>
            <w:r w:rsidRPr="009F5573">
              <w:rPr>
                <w:rFonts w:ascii="Garamond" w:hAnsi="Garamond"/>
                <w:sz w:val="24"/>
              </w:rPr>
              <w:t>Christina er mor til ni og lever med tre mænd</w:t>
            </w:r>
            <w:r>
              <w:rPr>
                <w:rFonts w:ascii="Garamond" w:hAnsi="Garamond"/>
                <w:sz w:val="24"/>
              </w:rPr>
              <w:t>” af Laura Rabøl 2020</w:t>
            </w:r>
            <w:r w:rsidRPr="009F5573">
              <w:rPr>
                <w:rFonts w:ascii="Garamond" w:hAnsi="Garamond"/>
                <w:sz w:val="24"/>
              </w:rPr>
              <w:t>.</w:t>
            </w:r>
          </w:p>
          <w:p w14:paraId="1A00D8A2" w14:textId="77777777" w:rsidR="00D8368A" w:rsidRPr="001814DF" w:rsidRDefault="00D8368A" w:rsidP="00D9615E">
            <w:pPr>
              <w:spacing w:line="276" w:lineRule="auto"/>
              <w:contextualSpacing/>
              <w:rPr>
                <w:rFonts w:ascii="Garamond" w:eastAsia="Calibri" w:hAnsi="Garamond" w:cs="Arial"/>
                <w:sz w:val="24"/>
                <w:szCs w:val="24"/>
              </w:rPr>
            </w:pPr>
          </w:p>
          <w:p w14:paraId="2D83757A"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Skønlitteratur:</w:t>
            </w:r>
          </w:p>
          <w:p w14:paraId="273E8CC2"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Christina Hesselholdt: ”I familiens skød”, 2007 (uddrag).</w:t>
            </w:r>
          </w:p>
          <w:p w14:paraId="25AAB43D" w14:textId="77777777" w:rsidR="00D8368A" w:rsidRPr="001814DF" w:rsidRDefault="00D8368A" w:rsidP="00D9615E">
            <w:pPr>
              <w:rPr>
                <w:rFonts w:ascii="Garamond" w:hAnsi="Garamond"/>
                <w:i/>
                <w:sz w:val="24"/>
              </w:rPr>
            </w:pPr>
            <w:r w:rsidRPr="001814DF">
              <w:rPr>
                <w:rFonts w:ascii="Garamond" w:hAnsi="Garamond"/>
                <w:sz w:val="24"/>
              </w:rPr>
              <w:t xml:space="preserve">Sebastian Brun: </w:t>
            </w:r>
            <w:r>
              <w:rPr>
                <w:rFonts w:ascii="Garamond" w:hAnsi="Garamond"/>
                <w:sz w:val="24"/>
              </w:rPr>
              <w:t>”</w:t>
            </w:r>
            <w:r w:rsidRPr="009F5573">
              <w:rPr>
                <w:rFonts w:ascii="Garamond" w:hAnsi="Garamond"/>
                <w:sz w:val="24"/>
              </w:rPr>
              <w:t>Min familie</w:t>
            </w:r>
            <w:r>
              <w:rPr>
                <w:rFonts w:ascii="Garamond" w:hAnsi="Garamond"/>
                <w:sz w:val="24"/>
              </w:rPr>
              <w:t>”</w:t>
            </w:r>
            <w:r w:rsidRPr="001814DF">
              <w:rPr>
                <w:rFonts w:ascii="Garamond" w:hAnsi="Garamond"/>
                <w:i/>
                <w:sz w:val="24"/>
              </w:rPr>
              <w:t xml:space="preserve"> </w:t>
            </w:r>
            <w:r w:rsidRPr="001814DF">
              <w:rPr>
                <w:rFonts w:ascii="Garamond" w:hAnsi="Garamond"/>
                <w:sz w:val="24"/>
              </w:rPr>
              <w:t>(2010).</w:t>
            </w:r>
          </w:p>
          <w:p w14:paraId="20D13FC2" w14:textId="77777777" w:rsidR="00D8368A" w:rsidRPr="001814DF" w:rsidRDefault="00D8368A" w:rsidP="00D9615E">
            <w:pPr>
              <w:spacing w:line="276" w:lineRule="auto"/>
              <w:contextualSpacing/>
              <w:rPr>
                <w:rFonts w:ascii="Garamond" w:eastAsia="Calibri" w:hAnsi="Garamond" w:cs="Arial"/>
                <w:b/>
                <w:sz w:val="24"/>
                <w:szCs w:val="24"/>
              </w:rPr>
            </w:pPr>
          </w:p>
          <w:p w14:paraId="1687C6C7"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Reklamer:</w:t>
            </w:r>
          </w:p>
          <w:p w14:paraId="71E176D7"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Ikea Family Magasin (Trykte reklamer).</w:t>
            </w:r>
          </w:p>
          <w:p w14:paraId="7198F8EF" w14:textId="77777777" w:rsidR="00D8368A" w:rsidRPr="00D8368A" w:rsidRDefault="00D8368A" w:rsidP="00D9615E">
            <w:pPr>
              <w:spacing w:line="276" w:lineRule="auto"/>
              <w:contextualSpacing/>
              <w:rPr>
                <w:rFonts w:ascii="Garamond" w:eastAsia="Calibri" w:hAnsi="Garamond" w:cs="Arial"/>
                <w:b/>
                <w:sz w:val="24"/>
                <w:szCs w:val="24"/>
              </w:rPr>
            </w:pPr>
          </w:p>
          <w:p w14:paraId="1492D925" w14:textId="77777777" w:rsidR="00D8368A" w:rsidRPr="001814DF" w:rsidRDefault="00D8368A" w:rsidP="00D9615E">
            <w:pPr>
              <w:spacing w:line="276" w:lineRule="auto"/>
              <w:contextualSpacing/>
              <w:rPr>
                <w:rFonts w:ascii="Garamond" w:eastAsia="Calibri" w:hAnsi="Garamond" w:cs="Arial"/>
                <w:b/>
                <w:sz w:val="24"/>
                <w:szCs w:val="24"/>
              </w:rPr>
            </w:pPr>
            <w:r w:rsidRPr="001814DF">
              <w:rPr>
                <w:rFonts w:ascii="Garamond" w:eastAsia="Calibri" w:hAnsi="Garamond" w:cs="Arial"/>
                <w:b/>
                <w:sz w:val="24"/>
                <w:szCs w:val="24"/>
              </w:rPr>
              <w:t>Dokumentar:</w:t>
            </w:r>
          </w:p>
          <w:p w14:paraId="60A11EB5" w14:textId="77777777" w:rsidR="00D8368A" w:rsidRPr="001814DF" w:rsidRDefault="00D8368A" w:rsidP="00D9615E">
            <w:pPr>
              <w:spacing w:line="276" w:lineRule="auto"/>
              <w:contextualSpacing/>
              <w:rPr>
                <w:rFonts w:ascii="Garamond" w:eastAsia="Calibri" w:hAnsi="Garamond" w:cs="Arial"/>
                <w:sz w:val="24"/>
                <w:szCs w:val="24"/>
              </w:rPr>
            </w:pPr>
            <w:r w:rsidRPr="001814DF">
              <w:rPr>
                <w:rFonts w:ascii="Garamond" w:eastAsia="Calibri" w:hAnsi="Garamond" w:cs="Arial"/>
                <w:sz w:val="24"/>
                <w:szCs w:val="24"/>
              </w:rPr>
              <w:t>Dokumentar: ”Skilsmisse i børnehøjde” (TV2 2016).</w:t>
            </w:r>
          </w:p>
          <w:p w14:paraId="2023DD6C" w14:textId="77777777" w:rsidR="00D8368A" w:rsidRPr="00EE64FF" w:rsidRDefault="00D8368A" w:rsidP="00D9615E">
            <w:pPr>
              <w:pStyle w:val="Listeafsnit"/>
              <w:ind w:left="0"/>
              <w:rPr>
                <w:rFonts w:ascii="Calibri" w:hAnsi="Calibri" w:cs="Calibri"/>
                <w:b/>
                <w:color w:val="000000"/>
                <w:sz w:val="24"/>
                <w:szCs w:val="24"/>
                <w:shd w:val="clear" w:color="auto" w:fill="FFFFFF"/>
                <w:lang w:eastAsia="ar-SA"/>
              </w:rPr>
            </w:pPr>
          </w:p>
          <w:p w14:paraId="1AF23FA5" w14:textId="77777777" w:rsidR="00D8368A" w:rsidRPr="00EE64FF" w:rsidRDefault="00D8368A" w:rsidP="00D9615E">
            <w:pPr>
              <w:rPr>
                <w:rFonts w:ascii="Calibri" w:hAnsi="Calibri" w:cs="Calibri"/>
                <w:sz w:val="24"/>
                <w:szCs w:val="24"/>
              </w:rPr>
            </w:pPr>
            <w:r w:rsidRPr="00EE64FF">
              <w:rPr>
                <w:rFonts w:ascii="Calibri" w:hAnsi="Calibri" w:cs="Calibri"/>
                <w:b/>
                <w:sz w:val="24"/>
                <w:szCs w:val="24"/>
              </w:rPr>
              <w:t>Teori: ”Håndbog til dansk” (</w:t>
            </w:r>
            <w:proofErr w:type="spellStart"/>
            <w:r w:rsidRPr="00EE64FF">
              <w:rPr>
                <w:rFonts w:ascii="Calibri" w:hAnsi="Calibri" w:cs="Calibri"/>
                <w:b/>
                <w:sz w:val="24"/>
                <w:szCs w:val="24"/>
              </w:rPr>
              <w:t>ebog</w:t>
            </w:r>
            <w:proofErr w:type="spellEnd"/>
            <w:r w:rsidRPr="00EE64FF">
              <w:rPr>
                <w:rFonts w:ascii="Calibri" w:hAnsi="Calibri" w:cs="Calibri"/>
                <w:b/>
                <w:sz w:val="24"/>
                <w:szCs w:val="24"/>
              </w:rPr>
              <w:t xml:space="preserve">), udpluk: </w:t>
            </w:r>
          </w:p>
          <w:p w14:paraId="5A805463"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3: Litteratur: underkapitel 3.1-3.5 (hvad handler teksten om, komposition, fortæller, fremstillingsformer, tema og perspektivering).</w:t>
            </w:r>
          </w:p>
          <w:p w14:paraId="083243B1"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4.9: Retorik</w:t>
            </w:r>
          </w:p>
          <w:p w14:paraId="0B5B9C18"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4.10: Argumentation</w:t>
            </w:r>
          </w:p>
          <w:p w14:paraId="54800070"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 xml:space="preserve">Kapitel 5.1: Avisjournalistik: </w:t>
            </w:r>
            <w:r>
              <w:rPr>
                <w:rFonts w:ascii="Calibri" w:hAnsi="Calibri" w:cs="Calibri"/>
                <w:sz w:val="24"/>
                <w:szCs w:val="24"/>
              </w:rPr>
              <w:t>Portrætinterview</w:t>
            </w:r>
          </w:p>
          <w:p w14:paraId="4D9D999C"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Kapitel 5.2: Dokumentar</w:t>
            </w:r>
          </w:p>
          <w:p w14:paraId="321AD61B"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 xml:space="preserve">Kapitel 5.6: Reklamer </w:t>
            </w:r>
          </w:p>
          <w:p w14:paraId="4A949AE1" w14:textId="77777777" w:rsidR="00D8368A" w:rsidRPr="00EE64FF" w:rsidRDefault="00D8368A" w:rsidP="00D9615E">
            <w:pPr>
              <w:rPr>
                <w:rFonts w:ascii="Calibri" w:hAnsi="Calibri" w:cs="Calibri"/>
                <w:color w:val="000000"/>
                <w:sz w:val="24"/>
                <w:szCs w:val="24"/>
                <w:shd w:val="clear" w:color="auto" w:fill="FFFFFF"/>
                <w:lang w:eastAsia="ar-SA"/>
              </w:rPr>
            </w:pPr>
          </w:p>
        </w:tc>
        <w:tc>
          <w:tcPr>
            <w:tcW w:w="702" w:type="dxa"/>
          </w:tcPr>
          <w:p w14:paraId="4206981C" w14:textId="77777777" w:rsidR="00D8368A" w:rsidRPr="00EE64FF" w:rsidRDefault="00D8368A" w:rsidP="00D9615E">
            <w:pPr>
              <w:pStyle w:val="Listeafsnit"/>
              <w:ind w:left="0"/>
              <w:rPr>
                <w:rFonts w:ascii="Calibri" w:hAnsi="Calibri" w:cs="Calibri"/>
                <w:color w:val="000000"/>
                <w:sz w:val="24"/>
                <w:szCs w:val="24"/>
                <w:shd w:val="clear" w:color="auto" w:fill="FFFFFF"/>
                <w:lang w:eastAsia="ar-SA"/>
              </w:rPr>
            </w:pPr>
          </w:p>
        </w:tc>
      </w:tr>
      <w:tr w:rsidR="00D8368A" w14:paraId="7177CC04" w14:textId="77777777" w:rsidTr="00D9615E">
        <w:tc>
          <w:tcPr>
            <w:tcW w:w="1967" w:type="dxa"/>
          </w:tcPr>
          <w:p w14:paraId="12DF761F"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Omfang</w:t>
            </w:r>
          </w:p>
        </w:tc>
        <w:tc>
          <w:tcPr>
            <w:tcW w:w="6959" w:type="dxa"/>
          </w:tcPr>
          <w:p w14:paraId="21C3450D" w14:textId="77777777" w:rsidR="00D8368A" w:rsidRPr="00EE64FF" w:rsidRDefault="00D8368A" w:rsidP="00D9615E">
            <w:pPr>
              <w:rPr>
                <w:rFonts w:ascii="Calibri" w:hAnsi="Calibri" w:cs="Calibri"/>
                <w:sz w:val="24"/>
                <w:szCs w:val="24"/>
              </w:rPr>
            </w:pPr>
            <w:r>
              <w:rPr>
                <w:rFonts w:ascii="Calibri" w:hAnsi="Calibri" w:cs="Calibri"/>
                <w:sz w:val="24"/>
                <w:szCs w:val="24"/>
              </w:rPr>
              <w:t>Ca. 9</w:t>
            </w:r>
            <w:r w:rsidRPr="00EE64FF">
              <w:rPr>
                <w:rFonts w:ascii="Calibri" w:hAnsi="Calibri" w:cs="Calibri"/>
                <w:sz w:val="24"/>
                <w:szCs w:val="24"/>
              </w:rPr>
              <w:t xml:space="preserve"> moduler </w:t>
            </w:r>
          </w:p>
          <w:p w14:paraId="5B3CC9A1" w14:textId="77777777" w:rsidR="00D8368A" w:rsidRPr="00EE64FF" w:rsidRDefault="00D8368A" w:rsidP="00D9615E">
            <w:pPr>
              <w:rPr>
                <w:rFonts w:ascii="Calibri" w:hAnsi="Calibri" w:cs="Calibri"/>
                <w:sz w:val="24"/>
                <w:szCs w:val="24"/>
              </w:rPr>
            </w:pPr>
          </w:p>
        </w:tc>
        <w:tc>
          <w:tcPr>
            <w:tcW w:w="702" w:type="dxa"/>
          </w:tcPr>
          <w:p w14:paraId="46101163" w14:textId="77777777" w:rsidR="00D8368A" w:rsidRDefault="00D8368A" w:rsidP="00D9615E">
            <w:pPr>
              <w:rPr>
                <w:rFonts w:ascii="Calibri" w:hAnsi="Calibri" w:cs="Calibri"/>
                <w:sz w:val="24"/>
                <w:szCs w:val="24"/>
              </w:rPr>
            </w:pPr>
          </w:p>
        </w:tc>
      </w:tr>
      <w:tr w:rsidR="00D8368A" w:rsidRPr="00EE64FF" w14:paraId="5D90CBC4" w14:textId="77777777" w:rsidTr="00D9615E">
        <w:tc>
          <w:tcPr>
            <w:tcW w:w="1967" w:type="dxa"/>
          </w:tcPr>
          <w:p w14:paraId="1BDAB97B"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Særlige fokuspunkter</w:t>
            </w:r>
          </w:p>
        </w:tc>
        <w:tc>
          <w:tcPr>
            <w:tcW w:w="6959" w:type="dxa"/>
          </w:tcPr>
          <w:p w14:paraId="310A5942"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Området bruges som opstartsforløb til danskfaget. Eleverne skal her tilegne sig viden om fagets grundlæggende begreber samt fagets identitet og metoder. Derfor arbejdes der med et alsidigt materiale i et danskfagligt perspektiv. Vi skal arbejde med danskfagets forskellige genrer, og vi skal analysere, fortolke og perspektivere ud fra den litterære, den sproglige og mediemæssige vinkel.</w:t>
            </w:r>
          </w:p>
          <w:p w14:paraId="750F0DF1" w14:textId="77777777" w:rsidR="00D8368A" w:rsidRPr="00EE64FF" w:rsidRDefault="00D8368A" w:rsidP="00D9615E">
            <w:pPr>
              <w:rPr>
                <w:rFonts w:ascii="Calibri" w:hAnsi="Calibri" w:cs="Calibri"/>
                <w:sz w:val="24"/>
                <w:szCs w:val="24"/>
              </w:rPr>
            </w:pPr>
          </w:p>
          <w:p w14:paraId="5D96D601" w14:textId="77777777" w:rsidR="00D8368A" w:rsidRPr="00EE64FF" w:rsidRDefault="00D8368A" w:rsidP="00D9615E">
            <w:pPr>
              <w:rPr>
                <w:rFonts w:ascii="Calibri" w:hAnsi="Calibri" w:cs="Calibri"/>
                <w:sz w:val="24"/>
                <w:szCs w:val="24"/>
              </w:rPr>
            </w:pPr>
            <w:r w:rsidRPr="00EE64FF">
              <w:rPr>
                <w:rFonts w:ascii="Calibri" w:hAnsi="Calibri" w:cs="Calibri"/>
                <w:sz w:val="24"/>
                <w:szCs w:val="24"/>
              </w:rPr>
              <w:t>Faglige mål:</w:t>
            </w:r>
          </w:p>
          <w:p w14:paraId="7E9CBD26"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Udtrykke sig hensigtsmæssigt, formelt korrekt, personligt nuanceret, såvel mundtligt som skriftligt.</w:t>
            </w:r>
          </w:p>
          <w:p w14:paraId="5E11645F"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indsigt i sprogets opbygning, brug og funktion, herunder anvende grammatisk terminologi.</w:t>
            </w:r>
          </w:p>
          <w:p w14:paraId="5C447D3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indsigt i retoriske, herunder stilistiske, virkemidler i såvel mundtlige som skriftlige sammenhænge.</w:t>
            </w:r>
          </w:p>
          <w:p w14:paraId="4A852FC7"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Anvende forskellige mundtlige og skriftlige fremstillingsformer formålsbestemt og genrebevidst, herunder redegøre, kommentere, argumentere, diskutere, vurdere og reflektere.</w:t>
            </w:r>
          </w:p>
          <w:p w14:paraId="7286BBF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Analysere og vurdere fiktive tekster.</w:t>
            </w:r>
          </w:p>
          <w:p w14:paraId="35E69275"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Analysere og vurdere ikke-fiktive tekster.</w:t>
            </w:r>
          </w:p>
          <w:p w14:paraId="698D5929"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Demonstrere viden om og reflektere over fagets identitet og metoder.</w:t>
            </w:r>
          </w:p>
          <w:p w14:paraId="6EA25EBF" w14:textId="77777777" w:rsidR="00D8368A" w:rsidRPr="00EE64FF" w:rsidRDefault="00D8368A" w:rsidP="00D9615E">
            <w:pPr>
              <w:rPr>
                <w:rFonts w:ascii="Calibri" w:hAnsi="Calibri" w:cs="Calibri"/>
                <w:sz w:val="24"/>
                <w:szCs w:val="24"/>
              </w:rPr>
            </w:pPr>
          </w:p>
          <w:p w14:paraId="6619B1F5" w14:textId="77777777" w:rsidR="00D8368A" w:rsidRPr="00EE64FF" w:rsidRDefault="00D8368A" w:rsidP="00D9615E">
            <w:pPr>
              <w:rPr>
                <w:rFonts w:ascii="Calibri" w:hAnsi="Calibri" w:cs="Calibri"/>
                <w:b/>
                <w:sz w:val="24"/>
                <w:szCs w:val="24"/>
              </w:rPr>
            </w:pPr>
            <w:r w:rsidRPr="00EE64FF">
              <w:rPr>
                <w:rFonts w:ascii="Calibri" w:hAnsi="Calibri" w:cs="Calibri"/>
                <w:sz w:val="24"/>
                <w:szCs w:val="24"/>
              </w:rPr>
              <w:t>Kernestof</w:t>
            </w:r>
            <w:r w:rsidRPr="00EE64FF">
              <w:rPr>
                <w:rFonts w:ascii="Calibri" w:hAnsi="Calibri" w:cs="Calibri"/>
                <w:b/>
                <w:sz w:val="24"/>
                <w:szCs w:val="24"/>
              </w:rPr>
              <w:t>:</w:t>
            </w:r>
          </w:p>
          <w:p w14:paraId="02CCE57D"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Dansk sprog, herunder sproglig variation og sprog anvendt i private, faglige og professionelle sammenhænge.</w:t>
            </w:r>
          </w:p>
          <w:p w14:paraId="098CABF4"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Mangfoldige litterære genrer.</w:t>
            </w:r>
          </w:p>
          <w:p w14:paraId="74AD6451"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r w:rsidRPr="00EE64FF">
              <w:rPr>
                <w:rFonts w:ascii="Calibri" w:hAnsi="Calibri" w:cs="Calibri"/>
                <w:color w:val="000000"/>
              </w:rPr>
              <w:t>Billeder, film og øvrige multimodale tekster.</w:t>
            </w:r>
          </w:p>
          <w:p w14:paraId="3AEE5C7F" w14:textId="77777777" w:rsidR="00D8368A" w:rsidRPr="00EE64FF" w:rsidRDefault="00D8368A" w:rsidP="00D8368A">
            <w:pPr>
              <w:pStyle w:val="liste1"/>
              <w:numPr>
                <w:ilvl w:val="0"/>
                <w:numId w:val="8"/>
              </w:numPr>
              <w:shd w:val="clear" w:color="auto" w:fill="FFFFFF"/>
              <w:spacing w:before="0" w:beforeAutospacing="0" w:after="0" w:afterAutospacing="0"/>
              <w:ind w:left="360"/>
              <w:rPr>
                <w:rFonts w:ascii="Calibri" w:hAnsi="Calibri" w:cs="Calibri"/>
                <w:color w:val="000000"/>
              </w:rPr>
            </w:pPr>
            <w:proofErr w:type="spellStart"/>
            <w:r w:rsidRPr="00EE64FF">
              <w:rPr>
                <w:rStyle w:val="apple-converted-space"/>
                <w:rFonts w:ascii="Calibri" w:hAnsi="Calibri" w:cs="Calibri"/>
                <w:color w:val="000000"/>
              </w:rPr>
              <w:lastRenderedPageBreak/>
              <w:t>Sagtekster</w:t>
            </w:r>
            <w:proofErr w:type="spellEnd"/>
            <w:r w:rsidRPr="00EE64FF">
              <w:rPr>
                <w:rStyle w:val="apple-converted-space"/>
                <w:rFonts w:ascii="Calibri" w:hAnsi="Calibri" w:cs="Calibri"/>
                <w:color w:val="000000"/>
              </w:rPr>
              <w:t>, herunder j</w:t>
            </w:r>
            <w:r w:rsidRPr="00EE64FF">
              <w:rPr>
                <w:rFonts w:ascii="Calibri" w:hAnsi="Calibri" w:cs="Calibri"/>
                <w:color w:val="000000"/>
              </w:rPr>
              <w:t>ournalistik, politiske tekster, kommerciel kommunikation og øvrige erhvervsrelaterede tekster.</w:t>
            </w:r>
          </w:p>
          <w:p w14:paraId="655F400A" w14:textId="77777777" w:rsidR="00D8368A" w:rsidRPr="00EE64FF" w:rsidRDefault="00D8368A" w:rsidP="00D8368A">
            <w:pPr>
              <w:numPr>
                <w:ilvl w:val="0"/>
                <w:numId w:val="8"/>
              </w:numPr>
              <w:ind w:left="360"/>
              <w:rPr>
                <w:rFonts w:ascii="Calibri" w:hAnsi="Calibri" w:cs="Calibri"/>
                <w:sz w:val="24"/>
                <w:szCs w:val="24"/>
              </w:rPr>
            </w:pPr>
            <w:r w:rsidRPr="00EE64FF">
              <w:rPr>
                <w:rFonts w:ascii="Calibri" w:hAnsi="Calibri" w:cs="Calibri"/>
                <w:sz w:val="24"/>
                <w:szCs w:val="24"/>
              </w:rPr>
              <w:t>Litteratur-, sprog- og medieanalytiske begreber og metoder.</w:t>
            </w:r>
          </w:p>
          <w:p w14:paraId="1228998D" w14:textId="77777777" w:rsidR="00D8368A" w:rsidRPr="00EE64FF" w:rsidRDefault="00D8368A" w:rsidP="00D9615E">
            <w:pPr>
              <w:rPr>
                <w:rFonts w:ascii="Calibri" w:hAnsi="Calibri" w:cs="Calibri"/>
                <w:sz w:val="24"/>
                <w:szCs w:val="24"/>
              </w:rPr>
            </w:pPr>
          </w:p>
        </w:tc>
        <w:tc>
          <w:tcPr>
            <w:tcW w:w="702" w:type="dxa"/>
          </w:tcPr>
          <w:p w14:paraId="3A976880" w14:textId="77777777" w:rsidR="00D8368A" w:rsidRPr="00EE64FF" w:rsidRDefault="00D8368A" w:rsidP="00D9615E">
            <w:pPr>
              <w:rPr>
                <w:rFonts w:ascii="Calibri" w:hAnsi="Calibri" w:cs="Calibri"/>
                <w:sz w:val="24"/>
                <w:szCs w:val="24"/>
              </w:rPr>
            </w:pPr>
          </w:p>
        </w:tc>
      </w:tr>
      <w:tr w:rsidR="00D8368A" w:rsidRPr="00EE64FF" w14:paraId="6EDFE93B" w14:textId="77777777" w:rsidTr="00D9615E">
        <w:tc>
          <w:tcPr>
            <w:tcW w:w="1967" w:type="dxa"/>
          </w:tcPr>
          <w:p w14:paraId="16E6132B" w14:textId="77777777" w:rsidR="00D8368A" w:rsidRPr="00EE64FF" w:rsidRDefault="00D8368A" w:rsidP="00D9615E">
            <w:pPr>
              <w:rPr>
                <w:rFonts w:ascii="Calibri" w:hAnsi="Calibri" w:cs="Calibri"/>
                <w:b/>
                <w:sz w:val="24"/>
                <w:szCs w:val="24"/>
              </w:rPr>
            </w:pPr>
            <w:r w:rsidRPr="00EE64FF">
              <w:rPr>
                <w:rFonts w:ascii="Calibri" w:hAnsi="Calibri" w:cs="Calibri"/>
                <w:b/>
                <w:sz w:val="24"/>
                <w:szCs w:val="24"/>
              </w:rPr>
              <w:t>Væsentligste arbejdsformer</w:t>
            </w:r>
          </w:p>
        </w:tc>
        <w:tc>
          <w:tcPr>
            <w:tcW w:w="6959" w:type="dxa"/>
          </w:tcPr>
          <w:p w14:paraId="137A20DB"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Klasseundervisning.</w:t>
            </w:r>
          </w:p>
          <w:p w14:paraId="4F4B28EE"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Pararbejde.</w:t>
            </w:r>
          </w:p>
          <w:p w14:paraId="116E1538" w14:textId="77777777" w:rsidR="00D8368A" w:rsidRPr="00EE64FF" w:rsidRDefault="00D8368A" w:rsidP="00D8368A">
            <w:pPr>
              <w:numPr>
                <w:ilvl w:val="0"/>
                <w:numId w:val="8"/>
              </w:numPr>
              <w:spacing w:line="300" w:lineRule="exact"/>
              <w:ind w:left="360"/>
              <w:rPr>
                <w:rFonts w:ascii="Calibri" w:hAnsi="Calibri" w:cs="Calibri"/>
                <w:sz w:val="24"/>
                <w:szCs w:val="24"/>
              </w:rPr>
            </w:pPr>
            <w:r w:rsidRPr="00EE64FF">
              <w:rPr>
                <w:rFonts w:ascii="Calibri" w:hAnsi="Calibri" w:cs="Calibri"/>
                <w:sz w:val="24"/>
                <w:szCs w:val="24"/>
              </w:rPr>
              <w:t>Skriftlige øvelser.</w:t>
            </w:r>
          </w:p>
          <w:p w14:paraId="4730C841" w14:textId="77777777" w:rsidR="00D8368A" w:rsidRPr="00EE64FF" w:rsidRDefault="00D8368A" w:rsidP="00D9615E">
            <w:pPr>
              <w:rPr>
                <w:rFonts w:ascii="Calibri" w:hAnsi="Calibri" w:cs="Calibri"/>
                <w:sz w:val="24"/>
                <w:szCs w:val="24"/>
              </w:rPr>
            </w:pPr>
          </w:p>
        </w:tc>
        <w:tc>
          <w:tcPr>
            <w:tcW w:w="702" w:type="dxa"/>
          </w:tcPr>
          <w:p w14:paraId="357F4752" w14:textId="77777777" w:rsidR="00D8368A" w:rsidRPr="00EE64FF" w:rsidRDefault="00D8368A" w:rsidP="00D8368A">
            <w:pPr>
              <w:numPr>
                <w:ilvl w:val="0"/>
                <w:numId w:val="8"/>
              </w:numPr>
              <w:spacing w:line="300" w:lineRule="exact"/>
              <w:ind w:left="360"/>
              <w:rPr>
                <w:rFonts w:ascii="Calibri" w:hAnsi="Calibri" w:cs="Calibri"/>
                <w:sz w:val="24"/>
                <w:szCs w:val="24"/>
              </w:rPr>
            </w:pPr>
          </w:p>
        </w:tc>
      </w:tr>
    </w:tbl>
    <w:p w14:paraId="1F037179" w14:textId="77777777" w:rsidR="00D8368A" w:rsidRPr="004C0018" w:rsidRDefault="00D8368A" w:rsidP="00D8368A"/>
    <w:p w14:paraId="6BAE240B" w14:textId="33526E7D" w:rsidR="00EE2758" w:rsidRDefault="00EE2758" w:rsidP="00D8368A">
      <w:pPr>
        <w:rPr>
          <w:rFonts w:ascii="Calibri" w:hAnsi="Calibri" w:cs="Calibri"/>
          <w:sz w:val="24"/>
          <w:szCs w:val="24"/>
        </w:rPr>
      </w:pPr>
    </w:p>
    <w:p w14:paraId="12A99CFB" w14:textId="77777777" w:rsidR="00176819" w:rsidRPr="00E52829" w:rsidRDefault="00C82300" w:rsidP="003A3F53">
      <w:pPr>
        <w:rPr>
          <w:rFonts w:ascii="Calibri" w:hAnsi="Calibri" w:cs="Calibri"/>
          <w:b/>
          <w:sz w:val="24"/>
          <w:szCs w:val="24"/>
        </w:rPr>
      </w:pPr>
      <w:r w:rsidRPr="00EE64FF">
        <w:rPr>
          <w:rFonts w:ascii="Calibri" w:hAnsi="Calibri" w:cs="Calibri"/>
          <w:b/>
          <w:sz w:val="24"/>
          <w:szCs w:val="24"/>
        </w:rPr>
        <w:t xml:space="preserve"> </w:t>
      </w:r>
    </w:p>
    <w:p w14:paraId="0FF7FAB7" w14:textId="77777777" w:rsidR="00D21BE2" w:rsidRPr="00EE64FF" w:rsidRDefault="00112217" w:rsidP="00D21BE2">
      <w:pPr>
        <w:rPr>
          <w:rFonts w:ascii="Calibri" w:hAnsi="Calibri" w:cs="Calibri"/>
          <w:sz w:val="24"/>
          <w:szCs w:val="24"/>
        </w:rPr>
      </w:pPr>
      <w:r w:rsidRPr="00EE64FF">
        <w:rPr>
          <w:rFonts w:ascii="Calibri" w:hAnsi="Calibri" w:cs="Calibri"/>
          <w:b/>
          <w:sz w:val="24"/>
          <w:szCs w:val="24"/>
        </w:rPr>
        <w:t>B</w:t>
      </w:r>
      <w:r w:rsidR="00D21BE2" w:rsidRPr="00EE64FF">
        <w:rPr>
          <w:rFonts w:ascii="Calibri" w:hAnsi="Calibri" w:cs="Calibri"/>
          <w:b/>
          <w:sz w:val="24"/>
          <w:szCs w:val="24"/>
        </w:rPr>
        <w:t xml:space="preserve">ilag </w:t>
      </w:r>
      <w:r w:rsidR="00002CC2" w:rsidRPr="00EE64FF">
        <w:rPr>
          <w:rFonts w:ascii="Calibri" w:hAnsi="Calibri" w:cs="Calibri"/>
          <w:b/>
          <w:sz w:val="24"/>
          <w:szCs w:val="24"/>
        </w:rPr>
        <w:t>5</w:t>
      </w:r>
    </w:p>
    <w:p w14:paraId="3759F46E" w14:textId="77777777" w:rsidR="00611299" w:rsidRDefault="00010287" w:rsidP="00611299">
      <w:pPr>
        <w:rPr>
          <w:rFonts w:ascii="Calibri" w:hAnsi="Calibri" w:cs="Calibri"/>
          <w:b/>
          <w:sz w:val="24"/>
          <w:szCs w:val="24"/>
        </w:rPr>
      </w:pPr>
      <w:r w:rsidRPr="00EE64FF">
        <w:rPr>
          <w:rFonts w:ascii="Calibri" w:hAnsi="Calibri" w:cs="Calibri"/>
          <w:b/>
          <w:sz w:val="24"/>
          <w:szCs w:val="24"/>
        </w:rPr>
        <w:t xml:space="preserve">Engelsk A </w:t>
      </w:r>
      <w:r w:rsidR="00611299" w:rsidRPr="00EE64FF">
        <w:rPr>
          <w:rFonts w:ascii="Calibri" w:hAnsi="Calibri" w:cs="Calibri"/>
          <w:b/>
          <w:sz w:val="24"/>
          <w:szCs w:val="24"/>
        </w:rPr>
        <w:t xml:space="preserve"> </w:t>
      </w:r>
    </w:p>
    <w:tbl>
      <w:tblPr>
        <w:tblStyle w:val="Tabel-Gitter"/>
        <w:tblW w:w="0" w:type="auto"/>
        <w:tblLook w:val="04A0" w:firstRow="1" w:lastRow="0" w:firstColumn="1" w:lastColumn="0" w:noHBand="0" w:noVBand="1"/>
      </w:tblPr>
      <w:tblGrid>
        <w:gridCol w:w="2539"/>
        <w:gridCol w:w="7089"/>
      </w:tblGrid>
      <w:tr w:rsidR="00611299" w:rsidRPr="00EE64FF" w14:paraId="0CF82DE6" w14:textId="77777777" w:rsidTr="00611299">
        <w:tc>
          <w:tcPr>
            <w:tcW w:w="2539" w:type="dxa"/>
          </w:tcPr>
          <w:p w14:paraId="1102F169"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 xml:space="preserve">Titel </w:t>
            </w:r>
          </w:p>
        </w:tc>
        <w:tc>
          <w:tcPr>
            <w:tcW w:w="7089" w:type="dxa"/>
          </w:tcPr>
          <w:p w14:paraId="38F40DA1" w14:textId="77777777" w:rsidR="00611299" w:rsidRPr="00EE64FF" w:rsidRDefault="00611299" w:rsidP="00611299">
            <w:pPr>
              <w:rPr>
                <w:rFonts w:ascii="Calibri" w:hAnsi="Calibri" w:cs="Calibri"/>
                <w:sz w:val="24"/>
                <w:szCs w:val="24"/>
              </w:rPr>
            </w:pPr>
            <w:r w:rsidRPr="00EE64FF">
              <w:rPr>
                <w:rFonts w:ascii="Calibri" w:hAnsi="Calibri" w:cs="Calibri"/>
                <w:sz w:val="24"/>
                <w:szCs w:val="24"/>
              </w:rPr>
              <w:t>Engelsk i grundforløbet</w:t>
            </w:r>
          </w:p>
          <w:p w14:paraId="05BBB415" w14:textId="77777777" w:rsidR="00611299" w:rsidRPr="00EE64FF" w:rsidRDefault="00611299" w:rsidP="00611299">
            <w:pPr>
              <w:rPr>
                <w:rFonts w:ascii="Calibri" w:hAnsi="Calibri" w:cs="Calibri"/>
                <w:sz w:val="24"/>
                <w:szCs w:val="24"/>
              </w:rPr>
            </w:pPr>
          </w:p>
        </w:tc>
      </w:tr>
      <w:tr w:rsidR="00611299" w:rsidRPr="007B2E6D" w14:paraId="6386B66E" w14:textId="77777777" w:rsidTr="00611299">
        <w:tc>
          <w:tcPr>
            <w:tcW w:w="2539" w:type="dxa"/>
          </w:tcPr>
          <w:p w14:paraId="280580BC"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Indhold</w:t>
            </w:r>
          </w:p>
        </w:tc>
        <w:tc>
          <w:tcPr>
            <w:tcW w:w="7089" w:type="dxa"/>
          </w:tcPr>
          <w:p w14:paraId="76287E44" w14:textId="77777777" w:rsidR="00611299" w:rsidRPr="00EE64FF" w:rsidRDefault="00611299" w:rsidP="006E48A7">
            <w:pPr>
              <w:pStyle w:val="Listeafsnit"/>
              <w:numPr>
                <w:ilvl w:val="0"/>
                <w:numId w:val="3"/>
              </w:numPr>
              <w:autoSpaceDE w:val="0"/>
              <w:autoSpaceDN w:val="0"/>
              <w:adjustRightInd w:val="0"/>
              <w:rPr>
                <w:rFonts w:ascii="Calibri" w:hAnsi="Calibri" w:cs="Calibri"/>
                <w:sz w:val="24"/>
                <w:szCs w:val="24"/>
                <w:lang w:val="en-US"/>
              </w:rPr>
            </w:pPr>
            <w:r w:rsidRPr="00EE64FF">
              <w:rPr>
                <w:rFonts w:ascii="Calibri" w:hAnsi="Calibri" w:cs="Calibri"/>
                <w:sz w:val="24"/>
                <w:szCs w:val="24"/>
                <w:lang w:val="en-US"/>
              </w:rPr>
              <w:t xml:space="preserve">Business </w:t>
            </w:r>
            <w:proofErr w:type="spellStart"/>
            <w:r w:rsidRPr="00EE64FF">
              <w:rPr>
                <w:rFonts w:ascii="Calibri" w:hAnsi="Calibri" w:cs="Calibri"/>
                <w:sz w:val="24"/>
                <w:szCs w:val="24"/>
                <w:lang w:val="en-US"/>
              </w:rPr>
              <w:t>Correspondance</w:t>
            </w:r>
            <w:proofErr w:type="spellEnd"/>
            <w:r w:rsidRPr="00EE64FF">
              <w:rPr>
                <w:rFonts w:ascii="Calibri" w:hAnsi="Calibri" w:cs="Calibri"/>
                <w:sz w:val="24"/>
                <w:szCs w:val="24"/>
                <w:lang w:val="en-US"/>
              </w:rPr>
              <w:t xml:space="preserve"> light (plan ligger </w:t>
            </w:r>
            <w:proofErr w:type="spellStart"/>
            <w:r w:rsidRPr="00EE64FF">
              <w:rPr>
                <w:rFonts w:ascii="Calibri" w:hAnsi="Calibri" w:cs="Calibri"/>
                <w:sz w:val="24"/>
                <w:szCs w:val="24"/>
                <w:lang w:val="en-US"/>
              </w:rPr>
              <w:t>i</w:t>
            </w:r>
            <w:proofErr w:type="spellEnd"/>
            <w:r w:rsidRPr="00EE64FF">
              <w:rPr>
                <w:rFonts w:ascii="Calibri" w:hAnsi="Calibri" w:cs="Calibri"/>
                <w:sz w:val="24"/>
                <w:szCs w:val="24"/>
                <w:lang w:val="en-US"/>
              </w:rPr>
              <w:t xml:space="preserve"> It’s Learning)</w:t>
            </w:r>
          </w:p>
          <w:p w14:paraId="0A80EBF8" w14:textId="77777777" w:rsidR="00611299" w:rsidRDefault="00611299" w:rsidP="006E48A7">
            <w:pPr>
              <w:pStyle w:val="Listeafsnit"/>
              <w:numPr>
                <w:ilvl w:val="0"/>
                <w:numId w:val="3"/>
              </w:numPr>
              <w:autoSpaceDE w:val="0"/>
              <w:autoSpaceDN w:val="0"/>
              <w:adjustRightInd w:val="0"/>
              <w:rPr>
                <w:rFonts w:ascii="Calibri" w:hAnsi="Calibri" w:cs="Calibri"/>
                <w:sz w:val="24"/>
                <w:szCs w:val="24"/>
              </w:rPr>
            </w:pPr>
            <w:r w:rsidRPr="00B540CB">
              <w:rPr>
                <w:rFonts w:ascii="Calibri" w:hAnsi="Calibri" w:cs="Calibri"/>
                <w:sz w:val="24"/>
                <w:szCs w:val="24"/>
                <w:lang w:val="en-US"/>
              </w:rPr>
              <w:t xml:space="preserve">Virgin </w:t>
            </w:r>
            <w:r>
              <w:rPr>
                <w:rFonts w:ascii="Calibri" w:hAnsi="Calibri" w:cs="Calibri"/>
                <w:sz w:val="24"/>
                <w:szCs w:val="24"/>
                <w:lang w:val="en-US"/>
              </w:rPr>
              <w:t xml:space="preserve">– Building A Winning Brand (Ewa </w:t>
            </w:r>
            <w:proofErr w:type="spellStart"/>
            <w:r>
              <w:rPr>
                <w:rFonts w:ascii="Calibri" w:hAnsi="Calibri" w:cs="Calibri"/>
                <w:sz w:val="24"/>
                <w:szCs w:val="24"/>
                <w:lang w:val="en-US"/>
              </w:rPr>
              <w:t>Schlünssen</w:t>
            </w:r>
            <w:proofErr w:type="spellEnd"/>
            <w:r>
              <w:rPr>
                <w:rFonts w:ascii="Calibri" w:hAnsi="Calibri" w:cs="Calibri"/>
                <w:sz w:val="24"/>
                <w:szCs w:val="24"/>
                <w:lang w:val="en-US"/>
              </w:rPr>
              <w:t xml:space="preserve">, Youth Means Business, Chap 4). </w:t>
            </w:r>
            <w:r w:rsidRPr="007B2E6D">
              <w:rPr>
                <w:rFonts w:ascii="Calibri" w:hAnsi="Calibri" w:cs="Calibri"/>
                <w:sz w:val="24"/>
                <w:szCs w:val="24"/>
              </w:rPr>
              <w:t xml:space="preserve">Herunder grammatisk fokus på ordklasser, verbernes tider, </w:t>
            </w:r>
            <w:proofErr w:type="spellStart"/>
            <w:r w:rsidRPr="007B2E6D">
              <w:rPr>
                <w:rFonts w:ascii="Calibri" w:hAnsi="Calibri" w:cs="Calibri"/>
                <w:sz w:val="24"/>
                <w:szCs w:val="24"/>
              </w:rPr>
              <w:t>præpostioner</w:t>
            </w:r>
            <w:proofErr w:type="spellEnd"/>
            <w:r w:rsidRPr="007B2E6D">
              <w:rPr>
                <w:rFonts w:ascii="Calibri" w:hAnsi="Calibri" w:cs="Calibri"/>
                <w:sz w:val="24"/>
                <w:szCs w:val="24"/>
              </w:rPr>
              <w:t>, kommaregler og brug af apostrof</w:t>
            </w:r>
          </w:p>
          <w:p w14:paraId="0EE946EA" w14:textId="77777777" w:rsidR="00611299" w:rsidRPr="007B2E6D" w:rsidRDefault="00611299" w:rsidP="006E48A7">
            <w:pPr>
              <w:pStyle w:val="Listeafsnit"/>
              <w:numPr>
                <w:ilvl w:val="0"/>
                <w:numId w:val="3"/>
              </w:numPr>
              <w:autoSpaceDE w:val="0"/>
              <w:autoSpaceDN w:val="0"/>
              <w:adjustRightInd w:val="0"/>
              <w:rPr>
                <w:rFonts w:ascii="Calibri" w:hAnsi="Calibri" w:cs="Calibri"/>
                <w:sz w:val="24"/>
                <w:szCs w:val="24"/>
              </w:rPr>
            </w:pPr>
            <w:r>
              <w:rPr>
                <w:rFonts w:ascii="Calibri" w:hAnsi="Calibri" w:cs="Calibri"/>
                <w:sz w:val="24"/>
                <w:szCs w:val="24"/>
              </w:rPr>
              <w:t xml:space="preserve">Project: </w:t>
            </w:r>
            <w:proofErr w:type="spellStart"/>
            <w:r>
              <w:rPr>
                <w:rFonts w:ascii="Calibri" w:hAnsi="Calibri" w:cs="Calibri"/>
                <w:sz w:val="24"/>
                <w:szCs w:val="24"/>
              </w:rPr>
              <w:t>Successful</w:t>
            </w:r>
            <w:proofErr w:type="spellEnd"/>
            <w:r>
              <w:rPr>
                <w:rFonts w:ascii="Calibri" w:hAnsi="Calibri" w:cs="Calibri"/>
                <w:sz w:val="24"/>
                <w:szCs w:val="24"/>
              </w:rPr>
              <w:t xml:space="preserve"> </w:t>
            </w:r>
            <w:proofErr w:type="spellStart"/>
            <w:r>
              <w:rPr>
                <w:rFonts w:ascii="Calibri" w:hAnsi="Calibri" w:cs="Calibri"/>
                <w:sz w:val="24"/>
                <w:szCs w:val="24"/>
              </w:rPr>
              <w:t>entrepreneurs</w:t>
            </w:r>
            <w:proofErr w:type="spellEnd"/>
          </w:p>
          <w:p w14:paraId="26522CDE" w14:textId="77777777" w:rsidR="00611299" w:rsidRPr="007B2E6D" w:rsidRDefault="00611299" w:rsidP="00611299">
            <w:pPr>
              <w:pStyle w:val="Listeafsnit"/>
              <w:autoSpaceDE w:val="0"/>
              <w:autoSpaceDN w:val="0"/>
              <w:adjustRightInd w:val="0"/>
              <w:rPr>
                <w:rFonts w:ascii="Calibri" w:hAnsi="Calibri" w:cs="Calibri"/>
                <w:sz w:val="24"/>
                <w:szCs w:val="24"/>
              </w:rPr>
            </w:pPr>
          </w:p>
          <w:p w14:paraId="398FFA6B" w14:textId="77777777" w:rsidR="00611299" w:rsidRPr="007B2E6D" w:rsidRDefault="00611299" w:rsidP="00611299">
            <w:pPr>
              <w:rPr>
                <w:rFonts w:ascii="Calibri" w:hAnsi="Calibri" w:cs="Calibri"/>
                <w:sz w:val="24"/>
                <w:szCs w:val="24"/>
              </w:rPr>
            </w:pPr>
          </w:p>
        </w:tc>
      </w:tr>
      <w:tr w:rsidR="00611299" w:rsidRPr="00EE64FF" w14:paraId="5529B391" w14:textId="77777777" w:rsidTr="00611299">
        <w:tc>
          <w:tcPr>
            <w:tcW w:w="2539" w:type="dxa"/>
          </w:tcPr>
          <w:p w14:paraId="421198D1"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Omfang/fordybelsestid</w:t>
            </w:r>
          </w:p>
        </w:tc>
        <w:tc>
          <w:tcPr>
            <w:tcW w:w="7089" w:type="dxa"/>
          </w:tcPr>
          <w:p w14:paraId="38205142" w14:textId="77777777" w:rsidR="00611299" w:rsidRDefault="00611299" w:rsidP="00611299">
            <w:pPr>
              <w:autoSpaceDE w:val="0"/>
              <w:autoSpaceDN w:val="0"/>
              <w:adjustRightInd w:val="0"/>
              <w:rPr>
                <w:rFonts w:ascii="Calibri" w:hAnsi="Calibri" w:cs="Calibri"/>
                <w:sz w:val="24"/>
                <w:szCs w:val="24"/>
              </w:rPr>
            </w:pPr>
            <w:r>
              <w:rPr>
                <w:rFonts w:ascii="Calibri" w:hAnsi="Calibri" w:cs="Calibri"/>
                <w:sz w:val="24"/>
                <w:szCs w:val="24"/>
              </w:rPr>
              <w:t>11</w:t>
            </w:r>
            <w:r w:rsidRPr="00EE64FF">
              <w:rPr>
                <w:rFonts w:ascii="Calibri" w:hAnsi="Calibri" w:cs="Calibri"/>
                <w:sz w:val="24"/>
                <w:szCs w:val="24"/>
              </w:rPr>
              <w:t xml:space="preserve"> moduler à 80 minutter</w:t>
            </w:r>
            <w:r>
              <w:rPr>
                <w:rFonts w:ascii="Calibri" w:hAnsi="Calibri" w:cs="Calibri"/>
                <w:sz w:val="24"/>
                <w:szCs w:val="24"/>
              </w:rPr>
              <w:t>, 20 sider</w:t>
            </w:r>
          </w:p>
          <w:p w14:paraId="4ADA27D1" w14:textId="77777777" w:rsidR="00611299" w:rsidRPr="00B540CB" w:rsidRDefault="00611299" w:rsidP="00611299">
            <w:pPr>
              <w:autoSpaceDE w:val="0"/>
              <w:autoSpaceDN w:val="0"/>
              <w:adjustRightInd w:val="0"/>
              <w:rPr>
                <w:rFonts w:ascii="Calibri" w:hAnsi="Calibri" w:cs="Calibri"/>
                <w:b/>
                <w:sz w:val="24"/>
                <w:szCs w:val="24"/>
                <w:lang w:val="en-US"/>
              </w:rPr>
            </w:pPr>
            <w:r w:rsidRPr="00B540CB">
              <w:rPr>
                <w:rFonts w:ascii="Calibri" w:hAnsi="Calibri" w:cs="Calibri"/>
                <w:b/>
                <w:sz w:val="24"/>
                <w:szCs w:val="24"/>
              </w:rPr>
              <w:t>Fordybelsestid:</w:t>
            </w:r>
          </w:p>
          <w:p w14:paraId="2E366AC6" w14:textId="77777777" w:rsidR="00611299" w:rsidRDefault="00611299" w:rsidP="00611299">
            <w:pPr>
              <w:autoSpaceDE w:val="0"/>
              <w:autoSpaceDN w:val="0"/>
              <w:adjustRightInd w:val="0"/>
              <w:rPr>
                <w:rFonts w:ascii="Calibri" w:hAnsi="Calibri" w:cs="Calibri"/>
                <w:sz w:val="24"/>
                <w:szCs w:val="24"/>
                <w:lang w:val="en-US"/>
              </w:rPr>
            </w:pPr>
            <w:r w:rsidRPr="00EE64FF">
              <w:rPr>
                <w:rFonts w:ascii="Calibri" w:hAnsi="Calibri" w:cs="Calibri"/>
                <w:sz w:val="24"/>
                <w:szCs w:val="24"/>
                <w:lang w:val="en-US"/>
              </w:rPr>
              <w:t>My expectations to DBG (4)</w:t>
            </w:r>
          </w:p>
          <w:p w14:paraId="78AAEC58" w14:textId="77777777" w:rsidR="00611299" w:rsidRPr="000A135F" w:rsidRDefault="00611299" w:rsidP="00611299">
            <w:pPr>
              <w:autoSpaceDE w:val="0"/>
              <w:autoSpaceDN w:val="0"/>
              <w:adjustRightInd w:val="0"/>
              <w:rPr>
                <w:rFonts w:ascii="Calibri" w:hAnsi="Calibri" w:cs="Calibri"/>
                <w:sz w:val="24"/>
                <w:szCs w:val="24"/>
              </w:rPr>
            </w:pPr>
            <w:proofErr w:type="spellStart"/>
            <w:r w:rsidRPr="000A135F">
              <w:rPr>
                <w:rFonts w:ascii="Calibri" w:hAnsi="Calibri" w:cs="Calibri"/>
                <w:sz w:val="24"/>
                <w:szCs w:val="24"/>
              </w:rPr>
              <w:t>Successful</w:t>
            </w:r>
            <w:proofErr w:type="spellEnd"/>
            <w:r w:rsidRPr="000A135F">
              <w:rPr>
                <w:rFonts w:ascii="Calibri" w:hAnsi="Calibri" w:cs="Calibri"/>
                <w:sz w:val="24"/>
                <w:szCs w:val="24"/>
              </w:rPr>
              <w:t xml:space="preserve"> </w:t>
            </w:r>
            <w:proofErr w:type="spellStart"/>
            <w:r w:rsidRPr="000A135F">
              <w:rPr>
                <w:rFonts w:ascii="Calibri" w:hAnsi="Calibri" w:cs="Calibri"/>
                <w:sz w:val="24"/>
                <w:szCs w:val="24"/>
              </w:rPr>
              <w:t>entrepreneurs</w:t>
            </w:r>
            <w:proofErr w:type="spellEnd"/>
            <w:r w:rsidRPr="000A135F">
              <w:rPr>
                <w:rFonts w:ascii="Calibri" w:hAnsi="Calibri" w:cs="Calibri"/>
                <w:sz w:val="24"/>
                <w:szCs w:val="24"/>
              </w:rPr>
              <w:t xml:space="preserve">, </w:t>
            </w:r>
            <w:proofErr w:type="spellStart"/>
            <w:r w:rsidRPr="000A135F">
              <w:rPr>
                <w:rFonts w:ascii="Calibri" w:hAnsi="Calibri" w:cs="Calibri"/>
                <w:sz w:val="24"/>
                <w:szCs w:val="24"/>
              </w:rPr>
              <w:t>presentation</w:t>
            </w:r>
            <w:proofErr w:type="spellEnd"/>
            <w:r w:rsidRPr="000A135F">
              <w:rPr>
                <w:rFonts w:ascii="Calibri" w:hAnsi="Calibri" w:cs="Calibri"/>
                <w:sz w:val="24"/>
                <w:szCs w:val="24"/>
              </w:rPr>
              <w:t xml:space="preserve"> (4)</w:t>
            </w:r>
          </w:p>
          <w:p w14:paraId="5039D192" w14:textId="77777777" w:rsidR="00611299" w:rsidRPr="000A135F" w:rsidRDefault="00611299" w:rsidP="00611299">
            <w:pPr>
              <w:autoSpaceDE w:val="0"/>
              <w:autoSpaceDN w:val="0"/>
              <w:adjustRightInd w:val="0"/>
              <w:rPr>
                <w:rFonts w:ascii="Calibri" w:hAnsi="Calibri" w:cs="Calibri"/>
                <w:sz w:val="24"/>
                <w:szCs w:val="24"/>
              </w:rPr>
            </w:pPr>
          </w:p>
        </w:tc>
      </w:tr>
      <w:tr w:rsidR="00611299" w:rsidRPr="00EE64FF" w14:paraId="56800BA1" w14:textId="77777777" w:rsidTr="00611299">
        <w:tc>
          <w:tcPr>
            <w:tcW w:w="2539" w:type="dxa"/>
          </w:tcPr>
          <w:p w14:paraId="3BDAA03C"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Særlige fokuspunkter</w:t>
            </w:r>
          </w:p>
          <w:p w14:paraId="4D42007A" w14:textId="77777777" w:rsidR="00611299" w:rsidRPr="00EE64FF" w:rsidRDefault="00611299" w:rsidP="00611299">
            <w:pPr>
              <w:rPr>
                <w:rFonts w:ascii="Calibri" w:hAnsi="Calibri" w:cs="Calibri"/>
                <w:b/>
                <w:sz w:val="24"/>
                <w:szCs w:val="24"/>
              </w:rPr>
            </w:pPr>
          </w:p>
        </w:tc>
        <w:tc>
          <w:tcPr>
            <w:tcW w:w="7089" w:type="dxa"/>
          </w:tcPr>
          <w:p w14:paraId="78192AA0" w14:textId="77777777" w:rsidR="00611299" w:rsidRDefault="00611299" w:rsidP="00611299">
            <w:pPr>
              <w:tabs>
                <w:tab w:val="left" w:pos="9567"/>
              </w:tabs>
            </w:pPr>
            <w:r w:rsidRPr="008C1A54">
              <w:rPr>
                <w:b/>
              </w:rPr>
              <w:t xml:space="preserve">Væsentligt indhold </w:t>
            </w:r>
            <w:r w:rsidRPr="008C1A54">
              <w:t xml:space="preserve">Forløbet introducerer eleverne til </w:t>
            </w:r>
            <w:r>
              <w:t>merkantilt sprog og begreber indenfor ’</w:t>
            </w:r>
            <w:proofErr w:type="spellStart"/>
            <w:r>
              <w:t>retail</w:t>
            </w:r>
            <w:proofErr w:type="spellEnd"/>
            <w:r>
              <w:t>’, ’branding’ og ’</w:t>
            </w:r>
            <w:proofErr w:type="spellStart"/>
            <w:r>
              <w:t>advertising</w:t>
            </w:r>
            <w:proofErr w:type="spellEnd"/>
            <w:r>
              <w:t xml:space="preserve">’. </w:t>
            </w:r>
            <w:r w:rsidRPr="004B54AC">
              <w:t>Der bygges videre på forløbet i 2.g. og 3.g., hvor business-delen og de erhvervsrelaterede tekster vil indgå som en del af andre temaer f.eks. om ’global</w:t>
            </w:r>
            <w:r>
              <w:t xml:space="preserve"> relations</w:t>
            </w:r>
            <w:r w:rsidRPr="004B54AC">
              <w:t>’</w:t>
            </w:r>
            <w:r>
              <w:t xml:space="preserve"> (SO6)</w:t>
            </w:r>
            <w:r w:rsidRPr="004B54AC">
              <w:t>, områdestudier af UK, USA eller som et selvstændigt tema</w:t>
            </w:r>
            <w:r>
              <w:t>.</w:t>
            </w:r>
          </w:p>
          <w:p w14:paraId="788521F3" w14:textId="77777777" w:rsidR="00611299" w:rsidRPr="008C1A54" w:rsidRDefault="00611299" w:rsidP="00611299">
            <w:pPr>
              <w:tabs>
                <w:tab w:val="left" w:pos="9567"/>
              </w:tabs>
            </w:pPr>
          </w:p>
          <w:p w14:paraId="267461C9" w14:textId="77777777" w:rsidR="00611299" w:rsidRPr="008C1A54" w:rsidRDefault="00611299" w:rsidP="00611299">
            <w:pPr>
              <w:tabs>
                <w:tab w:val="left" w:pos="9567"/>
              </w:tabs>
            </w:pPr>
            <w:r w:rsidRPr="008C1A54">
              <w:rPr>
                <w:b/>
              </w:rPr>
              <w:t>Væsentlige faglige mål</w:t>
            </w:r>
            <w:r w:rsidRPr="008C1A54">
              <w:t xml:space="preserve"> Eleverne </w:t>
            </w:r>
            <w:r>
              <w:t xml:space="preserve">får en grundlæggende viden om retail-industrien og fordi dette er en del af </w:t>
            </w:r>
            <w:proofErr w:type="gramStart"/>
            <w:r>
              <w:t>GF forløbet</w:t>
            </w:r>
            <w:proofErr w:type="gramEnd"/>
            <w:r>
              <w:t xml:space="preserve"> er der meget fokus på grammatik. </w:t>
            </w:r>
            <w:r w:rsidRPr="008C1A54">
              <w:t xml:space="preserve">Desuden </w:t>
            </w:r>
            <w:r>
              <w:t>er</w:t>
            </w:r>
            <w:r w:rsidRPr="008C1A54">
              <w:t xml:space="preserve"> der fokus på at øge elevernes sproglige bevidsthed – sproglige korrekthed, sprogbrug og ordforråd </w:t>
            </w:r>
            <w:r>
              <w:t>samt</w:t>
            </w:r>
            <w:r w:rsidRPr="008C1A54">
              <w:t xml:space="preserve"> anvendelse af faglig terminologi</w:t>
            </w:r>
            <w:r>
              <w:t>. E</w:t>
            </w:r>
            <w:r w:rsidRPr="004B54AC">
              <w:t xml:space="preserve">leverne forventes at tilegne sig et merkantilt ordforråd og styrke deres læsefærdigheder, talefærdigheder, og skrivefærdigheder, så de </w:t>
            </w:r>
            <w:r w:rsidRPr="004B54AC">
              <w:lastRenderedPageBreak/>
              <w:t>kan håndtere mere komplicerede erhvervsmæssige problemstillinger og større tekstmængder senere i uddannelsesforløbet</w:t>
            </w:r>
          </w:p>
          <w:p w14:paraId="59D83542" w14:textId="77777777" w:rsidR="00611299" w:rsidRPr="00EE64FF" w:rsidRDefault="00611299" w:rsidP="00611299">
            <w:pPr>
              <w:rPr>
                <w:rFonts w:ascii="Calibri" w:hAnsi="Calibri" w:cs="Calibri"/>
                <w:sz w:val="24"/>
                <w:szCs w:val="24"/>
              </w:rPr>
            </w:pPr>
          </w:p>
        </w:tc>
      </w:tr>
      <w:tr w:rsidR="00611299" w:rsidRPr="00EE64FF" w14:paraId="06694A6E" w14:textId="77777777" w:rsidTr="00611299">
        <w:tc>
          <w:tcPr>
            <w:tcW w:w="2539" w:type="dxa"/>
            <w:tcBorders>
              <w:bottom w:val="single" w:sz="4" w:space="0" w:color="000000" w:themeColor="text1"/>
            </w:tcBorders>
          </w:tcPr>
          <w:p w14:paraId="094AF37D"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lastRenderedPageBreak/>
              <w:t>Væsentligste arbejdsformer</w:t>
            </w:r>
          </w:p>
        </w:tc>
        <w:tc>
          <w:tcPr>
            <w:tcW w:w="7089" w:type="dxa"/>
            <w:tcBorders>
              <w:bottom w:val="single" w:sz="4" w:space="0" w:color="000000" w:themeColor="text1"/>
            </w:tcBorders>
          </w:tcPr>
          <w:p w14:paraId="1B6BA747" w14:textId="77777777" w:rsidR="00611299" w:rsidRDefault="00611299" w:rsidP="00611299">
            <w:pPr>
              <w:rPr>
                <w:rFonts w:ascii="Calibri" w:hAnsi="Calibri" w:cs="Calibri"/>
                <w:sz w:val="24"/>
                <w:szCs w:val="24"/>
              </w:rPr>
            </w:pPr>
            <w:r w:rsidRPr="00EE64FF">
              <w:rPr>
                <w:rFonts w:ascii="Calibri" w:hAnsi="Calibri" w:cs="Calibri"/>
                <w:sz w:val="24"/>
                <w:szCs w:val="24"/>
              </w:rPr>
              <w:t>Tekstlæsning/-forståelse, gruppearbejde, individuelt arbejde, skriftlighed</w:t>
            </w:r>
            <w:r>
              <w:rPr>
                <w:rFonts w:ascii="Calibri" w:hAnsi="Calibri" w:cs="Calibri"/>
                <w:sz w:val="24"/>
                <w:szCs w:val="24"/>
              </w:rPr>
              <w:t>, projektarbejde</w:t>
            </w:r>
          </w:p>
          <w:p w14:paraId="0BFD105C" w14:textId="77777777" w:rsidR="00611299" w:rsidRPr="00EE64FF" w:rsidRDefault="00611299" w:rsidP="00611299">
            <w:pPr>
              <w:rPr>
                <w:rFonts w:ascii="Calibri" w:hAnsi="Calibri" w:cs="Calibri"/>
                <w:sz w:val="24"/>
                <w:szCs w:val="24"/>
              </w:rPr>
            </w:pPr>
          </w:p>
        </w:tc>
      </w:tr>
      <w:tr w:rsidR="00611299" w:rsidRPr="00EE64FF" w14:paraId="76766E2B" w14:textId="77777777" w:rsidTr="00611299">
        <w:tc>
          <w:tcPr>
            <w:tcW w:w="2539" w:type="dxa"/>
            <w:tcBorders>
              <w:bottom w:val="single" w:sz="4" w:space="0" w:color="auto"/>
            </w:tcBorders>
          </w:tcPr>
          <w:p w14:paraId="1059097F" w14:textId="77777777" w:rsidR="00611299" w:rsidRPr="00EE64FF" w:rsidRDefault="00611299" w:rsidP="00611299">
            <w:pPr>
              <w:rPr>
                <w:rFonts w:ascii="Calibri" w:hAnsi="Calibri" w:cs="Calibri"/>
                <w:b/>
                <w:sz w:val="24"/>
                <w:szCs w:val="24"/>
              </w:rPr>
            </w:pPr>
            <w:r w:rsidRPr="00EE64FF">
              <w:rPr>
                <w:rFonts w:ascii="Calibri" w:hAnsi="Calibri" w:cs="Calibri"/>
                <w:b/>
                <w:sz w:val="24"/>
                <w:szCs w:val="24"/>
              </w:rPr>
              <w:t>Evaluering og progression</w:t>
            </w:r>
          </w:p>
        </w:tc>
        <w:tc>
          <w:tcPr>
            <w:tcW w:w="7089" w:type="dxa"/>
            <w:tcBorders>
              <w:bottom w:val="single" w:sz="4" w:space="0" w:color="auto"/>
            </w:tcBorders>
          </w:tcPr>
          <w:p w14:paraId="42CE1511" w14:textId="77777777" w:rsidR="00611299" w:rsidRPr="00EE64FF" w:rsidRDefault="00611299" w:rsidP="00611299">
            <w:pPr>
              <w:autoSpaceDE w:val="0"/>
              <w:autoSpaceDN w:val="0"/>
              <w:adjustRightInd w:val="0"/>
              <w:rPr>
                <w:rFonts w:ascii="Calibri" w:hAnsi="Calibri" w:cs="Calibri"/>
                <w:sz w:val="24"/>
                <w:szCs w:val="24"/>
              </w:rPr>
            </w:pPr>
            <w:r w:rsidRPr="00EE64FF">
              <w:rPr>
                <w:rFonts w:ascii="Calibri" w:hAnsi="Calibri" w:cs="Calibri"/>
                <w:sz w:val="24"/>
                <w:szCs w:val="24"/>
              </w:rPr>
              <w:t>Feedback + feedforward på de skriftlige produktioner</w:t>
            </w:r>
          </w:p>
          <w:p w14:paraId="770B1566" w14:textId="77777777" w:rsidR="00611299" w:rsidRPr="00EE64FF" w:rsidRDefault="00611299" w:rsidP="00611299">
            <w:pPr>
              <w:autoSpaceDE w:val="0"/>
              <w:autoSpaceDN w:val="0"/>
              <w:adjustRightInd w:val="0"/>
              <w:rPr>
                <w:rFonts w:ascii="Calibri" w:hAnsi="Calibri" w:cs="Calibri"/>
                <w:sz w:val="24"/>
                <w:szCs w:val="24"/>
              </w:rPr>
            </w:pPr>
            <w:r w:rsidRPr="00EE64FF">
              <w:rPr>
                <w:rFonts w:ascii="Calibri" w:hAnsi="Calibri" w:cs="Calibri"/>
                <w:sz w:val="24"/>
                <w:szCs w:val="24"/>
              </w:rPr>
              <w:t>Grammatikken føres videre fra AP samt en introduktion til merkantilt engelsk, herunder ordforråd, tekstforståelse, tekstproduktion også i forb</w:t>
            </w:r>
            <w:r>
              <w:rPr>
                <w:rFonts w:ascii="Calibri" w:hAnsi="Calibri" w:cs="Calibri"/>
                <w:sz w:val="24"/>
                <w:szCs w:val="24"/>
              </w:rPr>
              <w:t xml:space="preserve">indelse med business </w:t>
            </w:r>
            <w:proofErr w:type="spellStart"/>
            <w:r>
              <w:rPr>
                <w:rFonts w:ascii="Calibri" w:hAnsi="Calibri" w:cs="Calibri"/>
                <w:sz w:val="24"/>
                <w:szCs w:val="24"/>
              </w:rPr>
              <w:t>corresponde</w:t>
            </w:r>
            <w:r w:rsidRPr="00EE64FF">
              <w:rPr>
                <w:rFonts w:ascii="Calibri" w:hAnsi="Calibri" w:cs="Calibri"/>
                <w:sz w:val="24"/>
                <w:szCs w:val="24"/>
              </w:rPr>
              <w:t>nce</w:t>
            </w:r>
            <w:proofErr w:type="spellEnd"/>
            <w:r>
              <w:rPr>
                <w:rFonts w:ascii="Calibri" w:hAnsi="Calibri" w:cs="Calibri"/>
                <w:sz w:val="24"/>
                <w:szCs w:val="24"/>
              </w:rPr>
              <w:t>.</w:t>
            </w:r>
          </w:p>
          <w:p w14:paraId="7F40DD4A" w14:textId="77777777" w:rsidR="00611299" w:rsidRPr="00EE64FF" w:rsidRDefault="00611299" w:rsidP="00611299">
            <w:pPr>
              <w:autoSpaceDE w:val="0"/>
              <w:autoSpaceDN w:val="0"/>
              <w:adjustRightInd w:val="0"/>
              <w:rPr>
                <w:rFonts w:ascii="Calibri" w:hAnsi="Calibri" w:cs="Calibri"/>
                <w:sz w:val="24"/>
                <w:szCs w:val="24"/>
              </w:rPr>
            </w:pPr>
          </w:p>
        </w:tc>
      </w:tr>
    </w:tbl>
    <w:p w14:paraId="386D656D" w14:textId="77777777" w:rsidR="00A21942" w:rsidRPr="00EE64FF" w:rsidRDefault="00A21942">
      <w:pPr>
        <w:rPr>
          <w:rFonts w:ascii="Calibri" w:hAnsi="Calibri" w:cs="Calibri"/>
          <w:b/>
          <w:sz w:val="24"/>
          <w:szCs w:val="24"/>
        </w:rPr>
      </w:pPr>
      <w:r w:rsidRPr="00EE64FF">
        <w:rPr>
          <w:rFonts w:ascii="Calibri" w:hAnsi="Calibri" w:cs="Calibri"/>
          <w:b/>
          <w:sz w:val="24"/>
          <w:szCs w:val="24"/>
        </w:rPr>
        <w:br w:type="page"/>
      </w:r>
    </w:p>
    <w:p w14:paraId="57D8DF89" w14:textId="77777777" w:rsidR="00002CC2" w:rsidRPr="00EE64FF" w:rsidRDefault="00002CC2" w:rsidP="00002CC2">
      <w:pPr>
        <w:rPr>
          <w:rFonts w:ascii="Calibri" w:hAnsi="Calibri" w:cs="Calibri"/>
          <w:b/>
          <w:sz w:val="24"/>
          <w:szCs w:val="24"/>
        </w:rPr>
      </w:pPr>
      <w:r w:rsidRPr="00EE64FF">
        <w:rPr>
          <w:rFonts w:ascii="Calibri" w:hAnsi="Calibri" w:cs="Calibri"/>
          <w:b/>
          <w:sz w:val="24"/>
          <w:szCs w:val="24"/>
        </w:rPr>
        <w:lastRenderedPageBreak/>
        <w:t>Bilag 6</w:t>
      </w:r>
    </w:p>
    <w:p w14:paraId="36047BEA" w14:textId="77777777" w:rsidR="00002CC2" w:rsidRPr="00EE64FF" w:rsidRDefault="00002CC2" w:rsidP="00002CC2">
      <w:pPr>
        <w:rPr>
          <w:rFonts w:ascii="Calibri" w:hAnsi="Calibri" w:cs="Calibri"/>
          <w:b/>
          <w:sz w:val="24"/>
          <w:szCs w:val="24"/>
        </w:rPr>
      </w:pPr>
      <w:r w:rsidRPr="00EE64FF">
        <w:rPr>
          <w:rFonts w:ascii="Calibri" w:hAnsi="Calibri" w:cs="Calibri"/>
          <w:b/>
          <w:sz w:val="24"/>
          <w:szCs w:val="24"/>
        </w:rPr>
        <w:t>Matematik B</w:t>
      </w:r>
    </w:p>
    <w:p w14:paraId="65127E1F" w14:textId="77777777" w:rsidR="00002CC2" w:rsidRPr="00EE64FF" w:rsidRDefault="00002CC2" w:rsidP="00002CC2">
      <w:pPr>
        <w:rPr>
          <w:rFonts w:ascii="Calibri" w:hAnsi="Calibri" w:cs="Calibri"/>
          <w:b/>
          <w:sz w:val="24"/>
          <w:szCs w:val="24"/>
        </w:rPr>
      </w:pPr>
      <w:bookmarkStart w:id="0" w:name="Retur"/>
      <w:r w:rsidRPr="00EE64FF">
        <w:rPr>
          <w:rFonts w:ascii="Calibri" w:hAnsi="Calibri" w:cs="Calibri"/>
          <w:b/>
          <w:sz w:val="24"/>
          <w:szCs w:val="24"/>
        </w:rPr>
        <w:t>Oversigt over gennemførte undervisningsforløb</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002CC2" w:rsidRPr="00EE64FF" w14:paraId="0D4AD9D1" w14:textId="77777777" w:rsidTr="005C1435">
        <w:tc>
          <w:tcPr>
            <w:tcW w:w="0" w:type="auto"/>
          </w:tcPr>
          <w:p w14:paraId="117D5B5C" w14:textId="77777777" w:rsidR="00002CC2" w:rsidRPr="00EE64FF" w:rsidRDefault="00002CC2" w:rsidP="005C1435">
            <w:pPr>
              <w:spacing w:before="120" w:after="120"/>
              <w:rPr>
                <w:rFonts w:ascii="Calibri" w:hAnsi="Calibri" w:cs="Calibri"/>
                <w:b/>
                <w:sz w:val="24"/>
                <w:szCs w:val="24"/>
              </w:rPr>
            </w:pPr>
            <w:r w:rsidRPr="00EE64FF">
              <w:rPr>
                <w:rFonts w:ascii="Calibri" w:hAnsi="Calibri" w:cs="Calibri"/>
                <w:b/>
                <w:sz w:val="24"/>
                <w:szCs w:val="24"/>
              </w:rPr>
              <w:t>Titel 1</w:t>
            </w:r>
          </w:p>
        </w:tc>
        <w:tc>
          <w:tcPr>
            <w:tcW w:w="8949" w:type="dxa"/>
          </w:tcPr>
          <w:p w14:paraId="112681B6" w14:textId="77777777" w:rsidR="00002CC2" w:rsidRPr="00EE64FF" w:rsidRDefault="00002CC2" w:rsidP="005C1435">
            <w:pPr>
              <w:spacing w:before="120" w:after="120"/>
              <w:rPr>
                <w:rFonts w:ascii="Calibri" w:hAnsi="Calibri" w:cs="Calibri"/>
                <w:sz w:val="24"/>
                <w:szCs w:val="24"/>
              </w:rPr>
            </w:pPr>
            <w:r w:rsidRPr="00EE64FF">
              <w:rPr>
                <w:rFonts w:ascii="Calibri" w:hAnsi="Calibri" w:cs="Calibri"/>
                <w:sz w:val="24"/>
                <w:szCs w:val="24"/>
              </w:rPr>
              <w:t>Generelt om funktioner</w:t>
            </w:r>
          </w:p>
        </w:tc>
      </w:tr>
      <w:tr w:rsidR="00002CC2" w:rsidRPr="00EE64FF" w14:paraId="1D63A54A" w14:textId="77777777" w:rsidTr="005C1435">
        <w:tc>
          <w:tcPr>
            <w:tcW w:w="0" w:type="auto"/>
          </w:tcPr>
          <w:p w14:paraId="0B92F155" w14:textId="77777777" w:rsidR="00002CC2" w:rsidRPr="00EE64FF" w:rsidRDefault="00002CC2" w:rsidP="005C1435">
            <w:pPr>
              <w:spacing w:before="120" w:after="120"/>
              <w:rPr>
                <w:rFonts w:ascii="Calibri" w:hAnsi="Calibri" w:cs="Calibri"/>
                <w:b/>
                <w:sz w:val="24"/>
                <w:szCs w:val="24"/>
              </w:rPr>
            </w:pPr>
            <w:r w:rsidRPr="00EE64FF">
              <w:rPr>
                <w:rFonts w:ascii="Calibri" w:hAnsi="Calibri" w:cs="Calibri"/>
                <w:b/>
                <w:sz w:val="24"/>
                <w:szCs w:val="24"/>
              </w:rPr>
              <w:t>Titel 2</w:t>
            </w:r>
          </w:p>
        </w:tc>
        <w:tc>
          <w:tcPr>
            <w:tcW w:w="8949" w:type="dxa"/>
          </w:tcPr>
          <w:p w14:paraId="1F410B85" w14:textId="77777777" w:rsidR="00002CC2" w:rsidRPr="00EE64FF" w:rsidRDefault="00002CC2" w:rsidP="005C1435">
            <w:pPr>
              <w:spacing w:before="120" w:after="120"/>
              <w:rPr>
                <w:rFonts w:ascii="Calibri" w:hAnsi="Calibri" w:cs="Calibri"/>
                <w:sz w:val="24"/>
                <w:szCs w:val="24"/>
              </w:rPr>
            </w:pPr>
            <w:r w:rsidRPr="00EE64FF">
              <w:rPr>
                <w:rFonts w:ascii="Calibri" w:hAnsi="Calibri" w:cs="Calibri"/>
                <w:sz w:val="24"/>
                <w:szCs w:val="24"/>
              </w:rPr>
              <w:t>Lineære funktioner</w:t>
            </w:r>
          </w:p>
        </w:tc>
      </w:tr>
    </w:tbl>
    <w:p w14:paraId="12C8D5A9" w14:textId="77777777" w:rsidR="00E52829" w:rsidRDefault="00E52829" w:rsidP="00002CC2">
      <w:pPr>
        <w:rPr>
          <w:rFonts w:ascii="Calibri" w:hAnsi="Calibri" w:cs="Calibri"/>
          <w:b/>
          <w:sz w:val="24"/>
          <w:szCs w:val="24"/>
        </w:rPr>
      </w:pPr>
    </w:p>
    <w:p w14:paraId="3DB97CB3" w14:textId="77777777" w:rsidR="00002CC2" w:rsidRDefault="00002CC2" w:rsidP="00002CC2">
      <w:pPr>
        <w:rPr>
          <w:rFonts w:ascii="Calibri" w:hAnsi="Calibri" w:cs="Calibri"/>
          <w:b/>
          <w:sz w:val="24"/>
          <w:szCs w:val="24"/>
        </w:rPr>
      </w:pPr>
      <w:r w:rsidRPr="00EE64FF">
        <w:rPr>
          <w:rFonts w:ascii="Calibri" w:hAnsi="Calibri" w:cs="Calibri"/>
          <w:b/>
          <w:sz w:val="24"/>
          <w:szCs w:val="24"/>
        </w:rPr>
        <w:t xml:space="preserve">Beskrivelse af det enkelte undervisningsforløb </w:t>
      </w:r>
    </w:p>
    <w:tbl>
      <w:tblPr>
        <w:tblStyle w:val="Tabel-Gitter"/>
        <w:tblW w:w="0" w:type="auto"/>
        <w:tblLook w:val="04A0" w:firstRow="1" w:lastRow="0" w:firstColumn="1" w:lastColumn="0" w:noHBand="0" w:noVBand="1"/>
      </w:tblPr>
      <w:tblGrid>
        <w:gridCol w:w="2122"/>
        <w:gridCol w:w="7506"/>
      </w:tblGrid>
      <w:tr w:rsidR="00E52829" w14:paraId="2386B557" w14:textId="77777777" w:rsidTr="00E52829">
        <w:tc>
          <w:tcPr>
            <w:tcW w:w="2122" w:type="dxa"/>
          </w:tcPr>
          <w:p w14:paraId="0FF1C3BC"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Titel 1</w:t>
            </w:r>
          </w:p>
          <w:p w14:paraId="48EEBB91" w14:textId="77777777" w:rsidR="00E52829" w:rsidRPr="00EE64FF" w:rsidRDefault="00E52829" w:rsidP="00E52829">
            <w:pPr>
              <w:rPr>
                <w:rFonts w:ascii="Calibri" w:hAnsi="Calibri" w:cs="Calibri"/>
                <w:b/>
                <w:sz w:val="24"/>
                <w:szCs w:val="24"/>
              </w:rPr>
            </w:pPr>
          </w:p>
        </w:tc>
        <w:tc>
          <w:tcPr>
            <w:tcW w:w="7506" w:type="dxa"/>
          </w:tcPr>
          <w:p w14:paraId="099E9354"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Generelt om funktioner</w:t>
            </w:r>
          </w:p>
        </w:tc>
      </w:tr>
      <w:tr w:rsidR="00E52829" w14:paraId="173A88BF" w14:textId="77777777" w:rsidTr="00E52829">
        <w:tc>
          <w:tcPr>
            <w:tcW w:w="2122" w:type="dxa"/>
          </w:tcPr>
          <w:p w14:paraId="01E78A7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Indhold</w:t>
            </w:r>
          </w:p>
        </w:tc>
        <w:tc>
          <w:tcPr>
            <w:tcW w:w="7506" w:type="dxa"/>
          </w:tcPr>
          <w:p w14:paraId="2AB707F7"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 xml:space="preserve">Lærebog i matematik hhx 1, </w:t>
            </w:r>
            <w:hyperlink r:id="rId18" w:history="1">
              <w:r w:rsidRPr="00EE64FF">
                <w:rPr>
                  <w:rStyle w:val="Hyperlink"/>
                  <w:rFonts w:ascii="Calibri" w:hAnsi="Calibri" w:cs="Calibri"/>
                  <w:sz w:val="24"/>
                  <w:szCs w:val="24"/>
                </w:rPr>
                <w:t>www.systime.dk</w:t>
              </w:r>
            </w:hyperlink>
          </w:p>
          <w:p w14:paraId="4AB94C53" w14:textId="77777777" w:rsidR="00E52829" w:rsidRPr="00EE64FF" w:rsidRDefault="00E52829" w:rsidP="00E52829">
            <w:pPr>
              <w:rPr>
                <w:rFonts w:ascii="Calibri" w:hAnsi="Calibri" w:cs="Calibri"/>
                <w:sz w:val="24"/>
                <w:szCs w:val="24"/>
              </w:rPr>
            </w:pPr>
          </w:p>
          <w:p w14:paraId="41B1E278"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Afsnit 3.1:</w:t>
            </w:r>
          </w:p>
          <w:p w14:paraId="6049F906"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Lodret-kriteriet og definition</w:t>
            </w:r>
          </w:p>
          <w:p w14:paraId="10E33672"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Fun</w:t>
            </w:r>
            <w:r w:rsidR="004B4A8C">
              <w:rPr>
                <w:rFonts w:ascii="Calibri" w:hAnsi="Calibri" w:cs="Calibri"/>
                <w:sz w:val="24"/>
                <w:szCs w:val="24"/>
              </w:rPr>
              <w:t>k</w:t>
            </w:r>
            <w:r w:rsidRPr="00EE64FF">
              <w:rPr>
                <w:rFonts w:ascii="Calibri" w:hAnsi="Calibri" w:cs="Calibri"/>
                <w:sz w:val="24"/>
                <w:szCs w:val="24"/>
              </w:rPr>
              <w:t>tion givet ved graf</w:t>
            </w:r>
          </w:p>
          <w:p w14:paraId="77AC7007"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Regneforskrift og graf</w:t>
            </w:r>
          </w:p>
          <w:p w14:paraId="2D52BAB9"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Grafiske løsninger</w:t>
            </w:r>
          </w:p>
          <w:p w14:paraId="59D2208D" w14:textId="77777777" w:rsidR="00E52829" w:rsidRPr="00EE64FF" w:rsidRDefault="004B4A8C" w:rsidP="006E48A7">
            <w:pPr>
              <w:numPr>
                <w:ilvl w:val="0"/>
                <w:numId w:val="4"/>
              </w:numPr>
              <w:spacing w:line="300" w:lineRule="exact"/>
              <w:rPr>
                <w:rFonts w:ascii="Calibri" w:hAnsi="Calibri" w:cs="Calibri"/>
                <w:sz w:val="24"/>
                <w:szCs w:val="24"/>
              </w:rPr>
            </w:pPr>
            <w:r>
              <w:rPr>
                <w:rFonts w:ascii="Calibri" w:hAnsi="Calibri" w:cs="Calibri"/>
                <w:sz w:val="24"/>
                <w:szCs w:val="24"/>
              </w:rPr>
              <w:t>Mono</w:t>
            </w:r>
            <w:r w:rsidR="00E52829" w:rsidRPr="00EE64FF">
              <w:rPr>
                <w:rFonts w:ascii="Calibri" w:hAnsi="Calibri" w:cs="Calibri"/>
                <w:sz w:val="24"/>
                <w:szCs w:val="24"/>
              </w:rPr>
              <w:t>toniforhold</w:t>
            </w:r>
          </w:p>
          <w:p w14:paraId="6D3796CA" w14:textId="77777777" w:rsidR="00E52829" w:rsidRPr="00EE64FF" w:rsidRDefault="00E52829" w:rsidP="006E48A7">
            <w:pPr>
              <w:numPr>
                <w:ilvl w:val="0"/>
                <w:numId w:val="4"/>
              </w:numPr>
              <w:spacing w:line="300" w:lineRule="exact"/>
              <w:rPr>
                <w:rFonts w:ascii="Calibri" w:hAnsi="Calibri" w:cs="Calibri"/>
                <w:sz w:val="24"/>
                <w:szCs w:val="24"/>
              </w:rPr>
            </w:pPr>
            <w:r w:rsidRPr="00EE64FF">
              <w:rPr>
                <w:rFonts w:ascii="Calibri" w:hAnsi="Calibri" w:cs="Calibri"/>
                <w:sz w:val="24"/>
                <w:szCs w:val="24"/>
              </w:rPr>
              <w:t>Egenskaber ved grafer</w:t>
            </w:r>
          </w:p>
          <w:p w14:paraId="08A0ADDC" w14:textId="77777777" w:rsidR="00E52829" w:rsidRPr="00EE64FF" w:rsidRDefault="00E52829" w:rsidP="00E52829">
            <w:pPr>
              <w:rPr>
                <w:rFonts w:ascii="Calibri" w:hAnsi="Calibri" w:cs="Calibri"/>
                <w:sz w:val="24"/>
                <w:szCs w:val="24"/>
              </w:rPr>
            </w:pPr>
          </w:p>
        </w:tc>
      </w:tr>
      <w:tr w:rsidR="00E52829" w14:paraId="72903B5F" w14:textId="77777777" w:rsidTr="00E52829">
        <w:tc>
          <w:tcPr>
            <w:tcW w:w="2122" w:type="dxa"/>
          </w:tcPr>
          <w:p w14:paraId="3B9CC73A"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Omfang</w:t>
            </w:r>
          </w:p>
          <w:p w14:paraId="0893CC9F" w14:textId="77777777" w:rsidR="00E52829" w:rsidRPr="00EE64FF" w:rsidRDefault="00E52829" w:rsidP="00E52829">
            <w:pPr>
              <w:rPr>
                <w:rFonts w:ascii="Calibri" w:hAnsi="Calibri" w:cs="Calibri"/>
                <w:b/>
                <w:sz w:val="24"/>
                <w:szCs w:val="24"/>
              </w:rPr>
            </w:pPr>
          </w:p>
        </w:tc>
        <w:tc>
          <w:tcPr>
            <w:tcW w:w="7506" w:type="dxa"/>
          </w:tcPr>
          <w:p w14:paraId="291DAD5B" w14:textId="77777777" w:rsidR="00E52829" w:rsidRPr="00EE64FF" w:rsidRDefault="00E52829" w:rsidP="00E52829">
            <w:pPr>
              <w:rPr>
                <w:rFonts w:ascii="Calibri" w:hAnsi="Calibri" w:cs="Calibri"/>
                <w:sz w:val="24"/>
                <w:szCs w:val="24"/>
              </w:rPr>
            </w:pPr>
          </w:p>
        </w:tc>
      </w:tr>
      <w:tr w:rsidR="00E52829" w14:paraId="17019DCC" w14:textId="77777777" w:rsidTr="00E52829">
        <w:tc>
          <w:tcPr>
            <w:tcW w:w="2122" w:type="dxa"/>
          </w:tcPr>
          <w:p w14:paraId="2242980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Særlige fokuspunkter</w:t>
            </w:r>
          </w:p>
        </w:tc>
        <w:tc>
          <w:tcPr>
            <w:tcW w:w="7506" w:type="dxa"/>
          </w:tcPr>
          <w:p w14:paraId="6FCE5F2A" w14:textId="77777777" w:rsidR="00E52829" w:rsidRPr="00EE64FF" w:rsidRDefault="00E52829" w:rsidP="00E52829">
            <w:pPr>
              <w:rPr>
                <w:rFonts w:ascii="Calibri" w:hAnsi="Calibri" w:cs="Calibri"/>
                <w:sz w:val="24"/>
                <w:szCs w:val="24"/>
              </w:rPr>
            </w:pPr>
          </w:p>
          <w:p w14:paraId="5B25B150" w14:textId="77777777" w:rsidR="00E52829" w:rsidRPr="00EE64FF" w:rsidRDefault="00E52829" w:rsidP="00E52829">
            <w:pPr>
              <w:rPr>
                <w:rFonts w:ascii="Calibri" w:hAnsi="Calibri" w:cs="Calibri"/>
                <w:sz w:val="24"/>
                <w:szCs w:val="24"/>
              </w:rPr>
            </w:pPr>
          </w:p>
          <w:p w14:paraId="501028FF" w14:textId="77777777" w:rsidR="00E52829" w:rsidRPr="00EE64FF" w:rsidRDefault="00E52829" w:rsidP="00E52829">
            <w:pPr>
              <w:rPr>
                <w:rFonts w:ascii="Calibri" w:hAnsi="Calibri" w:cs="Calibri"/>
                <w:sz w:val="24"/>
                <w:szCs w:val="24"/>
              </w:rPr>
            </w:pPr>
          </w:p>
        </w:tc>
      </w:tr>
      <w:tr w:rsidR="00E52829" w14:paraId="6121EE00" w14:textId="77777777" w:rsidTr="00E52829">
        <w:tc>
          <w:tcPr>
            <w:tcW w:w="2122" w:type="dxa"/>
          </w:tcPr>
          <w:p w14:paraId="340F68D0"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Væsentligste arbejdsformer</w:t>
            </w:r>
          </w:p>
        </w:tc>
        <w:tc>
          <w:tcPr>
            <w:tcW w:w="7506" w:type="dxa"/>
          </w:tcPr>
          <w:p w14:paraId="4E34B4E6"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Klasseundervisning</w:t>
            </w:r>
          </w:p>
          <w:p w14:paraId="570CC461"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Gruppearbejde</w:t>
            </w:r>
          </w:p>
          <w:p w14:paraId="1FD69B80"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Øvelsesopgaver</w:t>
            </w:r>
          </w:p>
          <w:p w14:paraId="07184450"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Graph/</w:t>
            </w:r>
            <w:proofErr w:type="spellStart"/>
            <w:r w:rsidRPr="00EE64FF">
              <w:rPr>
                <w:rFonts w:ascii="Calibri" w:hAnsi="Calibri" w:cs="Calibri"/>
                <w:sz w:val="24"/>
                <w:szCs w:val="24"/>
              </w:rPr>
              <w:t>Geogebra</w:t>
            </w:r>
            <w:proofErr w:type="spellEnd"/>
          </w:p>
          <w:p w14:paraId="49015720" w14:textId="77777777" w:rsidR="00E52829" w:rsidRPr="00EE64FF" w:rsidRDefault="00E52829" w:rsidP="00E52829">
            <w:pPr>
              <w:rPr>
                <w:rFonts w:ascii="Calibri" w:hAnsi="Calibri" w:cs="Calibri"/>
                <w:sz w:val="24"/>
                <w:szCs w:val="24"/>
              </w:rPr>
            </w:pPr>
          </w:p>
          <w:p w14:paraId="53784AF4" w14:textId="77777777" w:rsidR="00E52829" w:rsidRPr="00EE64FF" w:rsidRDefault="00E52829" w:rsidP="00E52829">
            <w:pPr>
              <w:rPr>
                <w:rFonts w:ascii="Calibri" w:hAnsi="Calibri" w:cs="Calibri"/>
                <w:sz w:val="24"/>
                <w:szCs w:val="24"/>
              </w:rPr>
            </w:pPr>
          </w:p>
          <w:p w14:paraId="48E054CC" w14:textId="77777777" w:rsidR="00E52829" w:rsidRPr="00EE64FF" w:rsidRDefault="00E52829" w:rsidP="00E52829">
            <w:pPr>
              <w:rPr>
                <w:rFonts w:ascii="Calibri" w:hAnsi="Calibri" w:cs="Calibri"/>
                <w:sz w:val="24"/>
                <w:szCs w:val="24"/>
              </w:rPr>
            </w:pPr>
          </w:p>
        </w:tc>
      </w:tr>
    </w:tbl>
    <w:p w14:paraId="6DB4524F" w14:textId="77777777" w:rsidR="00002CC2" w:rsidRPr="00EE64FF" w:rsidRDefault="00002CC2" w:rsidP="00002CC2">
      <w:pPr>
        <w:rPr>
          <w:rFonts w:ascii="Calibri" w:hAnsi="Calibri" w:cs="Calibri"/>
          <w:sz w:val="24"/>
          <w:szCs w:val="24"/>
        </w:rPr>
      </w:pPr>
      <w:r w:rsidRPr="00EE64FF">
        <w:rPr>
          <w:rFonts w:ascii="Calibri" w:hAnsi="Calibri" w:cs="Calibri"/>
          <w:sz w:val="24"/>
          <w:szCs w:val="24"/>
        </w:rPr>
        <w:br w:type="page"/>
      </w:r>
    </w:p>
    <w:tbl>
      <w:tblPr>
        <w:tblStyle w:val="Tabel-Gitter"/>
        <w:tblW w:w="0" w:type="auto"/>
        <w:tblLook w:val="04A0" w:firstRow="1" w:lastRow="0" w:firstColumn="1" w:lastColumn="0" w:noHBand="0" w:noVBand="1"/>
      </w:tblPr>
      <w:tblGrid>
        <w:gridCol w:w="2122"/>
        <w:gridCol w:w="7506"/>
      </w:tblGrid>
      <w:tr w:rsidR="00E52829" w14:paraId="140B2B4C" w14:textId="77777777" w:rsidTr="00E52829">
        <w:tc>
          <w:tcPr>
            <w:tcW w:w="2122" w:type="dxa"/>
          </w:tcPr>
          <w:p w14:paraId="39C69883"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lastRenderedPageBreak/>
              <w:t>Titel 2</w:t>
            </w:r>
          </w:p>
          <w:p w14:paraId="12D59E27" w14:textId="77777777" w:rsidR="00E52829" w:rsidRPr="00EE64FF" w:rsidRDefault="00E52829" w:rsidP="00E52829">
            <w:pPr>
              <w:rPr>
                <w:rFonts w:ascii="Calibri" w:hAnsi="Calibri" w:cs="Calibri"/>
                <w:b/>
                <w:sz w:val="24"/>
                <w:szCs w:val="24"/>
              </w:rPr>
            </w:pPr>
          </w:p>
        </w:tc>
        <w:tc>
          <w:tcPr>
            <w:tcW w:w="7506" w:type="dxa"/>
          </w:tcPr>
          <w:p w14:paraId="2820F95D"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Lineære funktioner</w:t>
            </w:r>
          </w:p>
        </w:tc>
      </w:tr>
      <w:tr w:rsidR="00E52829" w14:paraId="3ACA4C9F" w14:textId="77777777" w:rsidTr="00E52829">
        <w:tc>
          <w:tcPr>
            <w:tcW w:w="2122" w:type="dxa"/>
          </w:tcPr>
          <w:p w14:paraId="0B88B32B"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Indhold</w:t>
            </w:r>
          </w:p>
        </w:tc>
        <w:tc>
          <w:tcPr>
            <w:tcW w:w="7506" w:type="dxa"/>
          </w:tcPr>
          <w:p w14:paraId="164E20B6"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 xml:space="preserve">Lærebog i matematik hhx 1, </w:t>
            </w:r>
            <w:hyperlink r:id="rId19" w:history="1">
              <w:r w:rsidRPr="00EE64FF">
                <w:rPr>
                  <w:rStyle w:val="Hyperlink"/>
                  <w:rFonts w:ascii="Calibri" w:hAnsi="Calibri" w:cs="Calibri"/>
                  <w:sz w:val="24"/>
                  <w:szCs w:val="24"/>
                </w:rPr>
                <w:t>www.systime.dk</w:t>
              </w:r>
            </w:hyperlink>
          </w:p>
          <w:p w14:paraId="4E49A069" w14:textId="77777777" w:rsidR="00E52829" w:rsidRPr="00EE64FF" w:rsidRDefault="00E52829" w:rsidP="00E52829">
            <w:pPr>
              <w:rPr>
                <w:rFonts w:ascii="Calibri" w:hAnsi="Calibri" w:cs="Calibri"/>
                <w:sz w:val="24"/>
                <w:szCs w:val="24"/>
              </w:rPr>
            </w:pPr>
          </w:p>
          <w:p w14:paraId="799BC21E"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Afsnit 3.2:</w:t>
            </w:r>
          </w:p>
          <w:p w14:paraId="67730144"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Grundbegreber</w:t>
            </w:r>
          </w:p>
          <w:p w14:paraId="42047E05"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Forskrift ud fra 2 punkter</w:t>
            </w:r>
          </w:p>
          <w:p w14:paraId="41636A5F"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Vækstegenskaber</w:t>
            </w:r>
          </w:p>
          <w:p w14:paraId="1DF48F36"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Stykkevis lineære funktioner</w:t>
            </w:r>
          </w:p>
          <w:p w14:paraId="4A26D625" w14:textId="77777777" w:rsidR="00E52829" w:rsidRPr="00EE64FF" w:rsidRDefault="00E52829" w:rsidP="006E48A7">
            <w:pPr>
              <w:numPr>
                <w:ilvl w:val="0"/>
                <w:numId w:val="5"/>
              </w:numPr>
              <w:spacing w:line="300" w:lineRule="exact"/>
              <w:rPr>
                <w:rFonts w:ascii="Calibri" w:hAnsi="Calibri" w:cs="Calibri"/>
                <w:sz w:val="24"/>
                <w:szCs w:val="24"/>
              </w:rPr>
            </w:pPr>
            <w:r w:rsidRPr="00EE64FF">
              <w:rPr>
                <w:rFonts w:ascii="Calibri" w:hAnsi="Calibri" w:cs="Calibri"/>
                <w:sz w:val="24"/>
                <w:szCs w:val="24"/>
              </w:rPr>
              <w:t>Skæring mellem lineære grafer</w:t>
            </w:r>
          </w:p>
          <w:p w14:paraId="4EF226E0" w14:textId="77777777" w:rsidR="00E52829" w:rsidRPr="00EE64FF" w:rsidRDefault="00E52829" w:rsidP="00E52829">
            <w:pPr>
              <w:rPr>
                <w:rFonts w:ascii="Calibri" w:hAnsi="Calibri" w:cs="Calibri"/>
                <w:sz w:val="24"/>
                <w:szCs w:val="24"/>
              </w:rPr>
            </w:pPr>
          </w:p>
        </w:tc>
      </w:tr>
      <w:tr w:rsidR="00E52829" w14:paraId="1B8C0A2C" w14:textId="77777777" w:rsidTr="00E52829">
        <w:tc>
          <w:tcPr>
            <w:tcW w:w="2122" w:type="dxa"/>
          </w:tcPr>
          <w:p w14:paraId="7DEA4327"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Omfang</w:t>
            </w:r>
          </w:p>
          <w:p w14:paraId="1F1F35BE" w14:textId="77777777" w:rsidR="00E52829" w:rsidRPr="00EE64FF" w:rsidRDefault="00E52829" w:rsidP="00E52829">
            <w:pPr>
              <w:rPr>
                <w:rFonts w:ascii="Calibri" w:hAnsi="Calibri" w:cs="Calibri"/>
                <w:b/>
                <w:sz w:val="24"/>
                <w:szCs w:val="24"/>
              </w:rPr>
            </w:pPr>
          </w:p>
        </w:tc>
        <w:tc>
          <w:tcPr>
            <w:tcW w:w="7506" w:type="dxa"/>
          </w:tcPr>
          <w:p w14:paraId="0B5D7632" w14:textId="77777777" w:rsidR="00E52829" w:rsidRPr="00EE64FF" w:rsidRDefault="00E52829" w:rsidP="00E52829">
            <w:pPr>
              <w:rPr>
                <w:rFonts w:ascii="Calibri" w:hAnsi="Calibri" w:cs="Calibri"/>
                <w:sz w:val="24"/>
                <w:szCs w:val="24"/>
              </w:rPr>
            </w:pPr>
          </w:p>
        </w:tc>
      </w:tr>
      <w:tr w:rsidR="00E52829" w14:paraId="59D1CBD0" w14:textId="77777777" w:rsidTr="00E52829">
        <w:tc>
          <w:tcPr>
            <w:tcW w:w="2122" w:type="dxa"/>
          </w:tcPr>
          <w:p w14:paraId="666F01B0"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Særlige fokuspunkter</w:t>
            </w:r>
          </w:p>
        </w:tc>
        <w:tc>
          <w:tcPr>
            <w:tcW w:w="7506" w:type="dxa"/>
          </w:tcPr>
          <w:p w14:paraId="4BA0B69F" w14:textId="77777777" w:rsidR="00E52829" w:rsidRPr="00EE64FF" w:rsidRDefault="00E52829" w:rsidP="00E52829">
            <w:pPr>
              <w:rPr>
                <w:rFonts w:ascii="Calibri" w:hAnsi="Calibri" w:cs="Calibri"/>
                <w:sz w:val="24"/>
                <w:szCs w:val="24"/>
              </w:rPr>
            </w:pPr>
          </w:p>
          <w:p w14:paraId="6F8ACB00" w14:textId="77777777" w:rsidR="00E52829" w:rsidRPr="00EE64FF" w:rsidRDefault="00E52829" w:rsidP="00E52829">
            <w:pPr>
              <w:rPr>
                <w:rFonts w:ascii="Calibri" w:hAnsi="Calibri" w:cs="Calibri"/>
                <w:sz w:val="24"/>
                <w:szCs w:val="24"/>
              </w:rPr>
            </w:pPr>
          </w:p>
          <w:p w14:paraId="3A9AA5A7" w14:textId="77777777" w:rsidR="00E52829" w:rsidRPr="00EE64FF" w:rsidRDefault="00E52829" w:rsidP="00E52829">
            <w:pPr>
              <w:rPr>
                <w:rFonts w:ascii="Calibri" w:hAnsi="Calibri" w:cs="Calibri"/>
                <w:sz w:val="24"/>
                <w:szCs w:val="24"/>
              </w:rPr>
            </w:pPr>
          </w:p>
        </w:tc>
      </w:tr>
      <w:tr w:rsidR="00E52829" w14:paraId="4C62FE8C" w14:textId="77777777" w:rsidTr="00E52829">
        <w:tc>
          <w:tcPr>
            <w:tcW w:w="2122" w:type="dxa"/>
          </w:tcPr>
          <w:p w14:paraId="6084C3BA" w14:textId="77777777" w:rsidR="00E52829" w:rsidRPr="00EE64FF" w:rsidRDefault="00E52829" w:rsidP="00E52829">
            <w:pPr>
              <w:rPr>
                <w:rFonts w:ascii="Calibri" w:hAnsi="Calibri" w:cs="Calibri"/>
                <w:b/>
                <w:sz w:val="24"/>
                <w:szCs w:val="24"/>
              </w:rPr>
            </w:pPr>
            <w:r w:rsidRPr="00EE64FF">
              <w:rPr>
                <w:rFonts w:ascii="Calibri" w:hAnsi="Calibri" w:cs="Calibri"/>
                <w:b/>
                <w:sz w:val="24"/>
                <w:szCs w:val="24"/>
              </w:rPr>
              <w:t>Væsentligste arbejdsformer</w:t>
            </w:r>
          </w:p>
        </w:tc>
        <w:tc>
          <w:tcPr>
            <w:tcW w:w="7506" w:type="dxa"/>
          </w:tcPr>
          <w:p w14:paraId="60559641"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Klasseundervisning</w:t>
            </w:r>
          </w:p>
          <w:p w14:paraId="4E7213BA"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Gruppearbejde</w:t>
            </w:r>
          </w:p>
          <w:p w14:paraId="096BB7CA"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Emneopgave</w:t>
            </w:r>
          </w:p>
          <w:p w14:paraId="04768578"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Øvelsesopgaver</w:t>
            </w:r>
          </w:p>
          <w:p w14:paraId="51EB1234" w14:textId="77777777" w:rsidR="00E52829" w:rsidRPr="00EE64FF" w:rsidRDefault="00E52829" w:rsidP="00E52829">
            <w:pPr>
              <w:rPr>
                <w:rFonts w:ascii="Calibri" w:hAnsi="Calibri" w:cs="Calibri"/>
                <w:sz w:val="24"/>
                <w:szCs w:val="24"/>
              </w:rPr>
            </w:pPr>
            <w:r w:rsidRPr="00EE64FF">
              <w:rPr>
                <w:rFonts w:ascii="Calibri" w:hAnsi="Calibri" w:cs="Calibri"/>
                <w:sz w:val="24"/>
                <w:szCs w:val="24"/>
              </w:rPr>
              <w:t>Graph/</w:t>
            </w:r>
            <w:proofErr w:type="spellStart"/>
            <w:r w:rsidRPr="00EE64FF">
              <w:rPr>
                <w:rFonts w:ascii="Calibri" w:hAnsi="Calibri" w:cs="Calibri"/>
                <w:sz w:val="24"/>
                <w:szCs w:val="24"/>
              </w:rPr>
              <w:t>Geogebra</w:t>
            </w:r>
            <w:proofErr w:type="spellEnd"/>
          </w:p>
          <w:p w14:paraId="422624EA" w14:textId="77777777" w:rsidR="00E52829" w:rsidRPr="00EE64FF" w:rsidRDefault="00E52829" w:rsidP="00E52829">
            <w:pPr>
              <w:rPr>
                <w:rFonts w:ascii="Calibri" w:hAnsi="Calibri" w:cs="Calibri"/>
                <w:sz w:val="24"/>
                <w:szCs w:val="24"/>
              </w:rPr>
            </w:pPr>
          </w:p>
        </w:tc>
      </w:tr>
    </w:tbl>
    <w:p w14:paraId="0CCC1D06" w14:textId="77777777" w:rsidR="00FC654B" w:rsidRPr="00EE64FF" w:rsidRDefault="00FC654B" w:rsidP="00FC654B">
      <w:pPr>
        <w:rPr>
          <w:rFonts w:ascii="Calibri" w:hAnsi="Calibri" w:cs="Calibri"/>
          <w:sz w:val="24"/>
          <w:szCs w:val="24"/>
        </w:rPr>
      </w:pPr>
    </w:p>
    <w:p w14:paraId="0D8232B2" w14:textId="77777777" w:rsidR="00FC654B" w:rsidRPr="00EE64FF" w:rsidRDefault="00FC654B" w:rsidP="00FC654B">
      <w:pPr>
        <w:rPr>
          <w:rFonts w:ascii="Calibri" w:hAnsi="Calibri" w:cs="Calibri"/>
          <w:sz w:val="24"/>
          <w:szCs w:val="24"/>
        </w:rPr>
      </w:pPr>
    </w:p>
    <w:p w14:paraId="56DF7D07" w14:textId="77777777" w:rsidR="00E52829" w:rsidRDefault="00E52829">
      <w:pPr>
        <w:rPr>
          <w:rFonts w:ascii="Calibri" w:hAnsi="Calibri" w:cs="Calibri"/>
          <w:b/>
          <w:sz w:val="24"/>
          <w:szCs w:val="24"/>
        </w:rPr>
      </w:pPr>
      <w:r>
        <w:rPr>
          <w:rFonts w:ascii="Calibri" w:hAnsi="Calibri" w:cs="Calibri"/>
          <w:b/>
          <w:sz w:val="24"/>
          <w:szCs w:val="24"/>
        </w:rPr>
        <w:br w:type="page"/>
      </w:r>
    </w:p>
    <w:p w14:paraId="56CC4F62"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lastRenderedPageBreak/>
        <w:t>Bilag 7</w:t>
      </w:r>
    </w:p>
    <w:p w14:paraId="770E3445" w14:textId="77777777" w:rsidR="003010EF" w:rsidRPr="003010EF" w:rsidRDefault="00582922" w:rsidP="003010EF">
      <w:pPr>
        <w:rPr>
          <w:rFonts w:ascii="Calibri" w:hAnsi="Calibri" w:cs="Calibri"/>
          <w:b/>
          <w:sz w:val="24"/>
          <w:szCs w:val="24"/>
        </w:rPr>
      </w:pPr>
      <w:r>
        <w:rPr>
          <w:rFonts w:ascii="Calibri" w:hAnsi="Calibri" w:cs="Calibri"/>
          <w:b/>
          <w:sz w:val="24"/>
          <w:szCs w:val="24"/>
        </w:rPr>
        <w:t>Samfundsfag C</w:t>
      </w:r>
    </w:p>
    <w:p w14:paraId="0E81DFDD" w14:textId="77777777" w:rsidR="006E48A7" w:rsidRDefault="006E48A7" w:rsidP="006E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886"/>
      </w:tblGrid>
      <w:tr w:rsidR="006E48A7" w14:paraId="718436DA" w14:textId="77777777" w:rsidTr="00D9615E">
        <w:tc>
          <w:tcPr>
            <w:tcW w:w="0" w:type="auto"/>
          </w:tcPr>
          <w:p w14:paraId="2775E027" w14:textId="77777777" w:rsidR="006E48A7" w:rsidRPr="000B37BA" w:rsidRDefault="006E48A7" w:rsidP="00D9615E">
            <w:pPr>
              <w:rPr>
                <w:b/>
              </w:rPr>
            </w:pPr>
            <w:r w:rsidRPr="000B37BA">
              <w:rPr>
                <w:b/>
              </w:rPr>
              <w:t>Titel</w:t>
            </w:r>
            <w:r>
              <w:rPr>
                <w:b/>
              </w:rPr>
              <w:t xml:space="preserve"> 1</w:t>
            </w:r>
          </w:p>
        </w:tc>
        <w:tc>
          <w:tcPr>
            <w:tcW w:w="0" w:type="auto"/>
          </w:tcPr>
          <w:p w14:paraId="7024FADA" w14:textId="77777777" w:rsidR="006E48A7" w:rsidRDefault="006E48A7" w:rsidP="00D9615E"/>
          <w:p w14:paraId="55B8705C" w14:textId="77777777" w:rsidR="006E48A7" w:rsidRPr="00D618DF" w:rsidRDefault="006E48A7" w:rsidP="00D9615E">
            <w:pPr>
              <w:rPr>
                <w:sz w:val="32"/>
              </w:rPr>
            </w:pPr>
            <w:r w:rsidRPr="00D618DF">
              <w:rPr>
                <w:sz w:val="32"/>
              </w:rPr>
              <w:t>Økonomi (Grundforløb 2020-2021 i Samfundsfag C)</w:t>
            </w:r>
          </w:p>
          <w:p w14:paraId="1FBB5A4E" w14:textId="77777777" w:rsidR="006E48A7" w:rsidRDefault="006E48A7" w:rsidP="00D9615E"/>
        </w:tc>
      </w:tr>
      <w:tr w:rsidR="006E48A7" w14:paraId="7E0F4BF7" w14:textId="77777777" w:rsidTr="00D9615E">
        <w:tc>
          <w:tcPr>
            <w:tcW w:w="0" w:type="auto"/>
          </w:tcPr>
          <w:p w14:paraId="78394533" w14:textId="77777777" w:rsidR="006E48A7" w:rsidRPr="000B37BA" w:rsidRDefault="006E48A7" w:rsidP="00D9615E">
            <w:pPr>
              <w:rPr>
                <w:b/>
              </w:rPr>
            </w:pPr>
            <w:r w:rsidRPr="000B37BA">
              <w:rPr>
                <w:b/>
              </w:rPr>
              <w:t>Indhold</w:t>
            </w:r>
          </w:p>
        </w:tc>
        <w:tc>
          <w:tcPr>
            <w:tcW w:w="0" w:type="auto"/>
          </w:tcPr>
          <w:p w14:paraId="4820A70B" w14:textId="77777777" w:rsidR="006E48A7" w:rsidRDefault="006E48A7" w:rsidP="00D9615E">
            <w:pPr>
              <w:rPr>
                <w:color w:val="000000"/>
              </w:rPr>
            </w:pPr>
          </w:p>
          <w:p w14:paraId="27B53208" w14:textId="77777777" w:rsidR="006E48A7" w:rsidRDefault="006E48A7" w:rsidP="00D9615E">
            <w:pPr>
              <w:rPr>
                <w:color w:val="000000"/>
              </w:rPr>
            </w:pPr>
            <w:r>
              <w:rPr>
                <w:color w:val="000000"/>
              </w:rPr>
              <w:t>Kernestof</w:t>
            </w:r>
            <w:r>
              <w:rPr>
                <w:rStyle w:val="Fodnotehenvisning"/>
                <w:color w:val="000000"/>
              </w:rPr>
              <w:footnoteReference w:id="1"/>
            </w:r>
            <w:r>
              <w:rPr>
                <w:color w:val="000000"/>
              </w:rPr>
              <w:t>:</w:t>
            </w:r>
          </w:p>
          <w:p w14:paraId="6D4D18FF" w14:textId="77777777" w:rsidR="006E48A7" w:rsidRDefault="006E48A7" w:rsidP="006E48A7">
            <w:pPr>
              <w:numPr>
                <w:ilvl w:val="0"/>
                <w:numId w:val="7"/>
              </w:numPr>
              <w:spacing w:after="0" w:line="300" w:lineRule="exact"/>
              <w:rPr>
                <w:color w:val="000000"/>
              </w:rPr>
            </w:pPr>
            <w:r>
              <w:rPr>
                <w:color w:val="000000"/>
              </w:rPr>
              <w:t>Samfundsfag C, Kapitel 12: Samfundsøkonomiske mål</w:t>
            </w:r>
          </w:p>
          <w:p w14:paraId="41C4E267" w14:textId="77777777" w:rsidR="006E48A7" w:rsidRDefault="006E48A7" w:rsidP="006E48A7">
            <w:pPr>
              <w:numPr>
                <w:ilvl w:val="0"/>
                <w:numId w:val="7"/>
              </w:numPr>
              <w:spacing w:after="0" w:line="300" w:lineRule="exact"/>
              <w:rPr>
                <w:color w:val="000000"/>
              </w:rPr>
            </w:pPr>
            <w:r>
              <w:rPr>
                <w:color w:val="000000"/>
              </w:rPr>
              <w:t>Samfundsfag C, Kapitel 13: Økonomiens grundbegreber</w:t>
            </w:r>
          </w:p>
          <w:p w14:paraId="392E5552" w14:textId="77777777" w:rsidR="006E48A7" w:rsidRDefault="006E48A7" w:rsidP="006E48A7">
            <w:pPr>
              <w:numPr>
                <w:ilvl w:val="0"/>
                <w:numId w:val="7"/>
              </w:numPr>
              <w:spacing w:after="0" w:line="300" w:lineRule="exact"/>
              <w:rPr>
                <w:color w:val="000000"/>
              </w:rPr>
            </w:pPr>
            <w:r>
              <w:rPr>
                <w:color w:val="000000"/>
              </w:rPr>
              <w:t>Samfundsfag C, Kapitel 14: Det danske arbejdsmarked</w:t>
            </w:r>
          </w:p>
          <w:p w14:paraId="418C04B4" w14:textId="77777777" w:rsidR="006E48A7" w:rsidRDefault="006E48A7" w:rsidP="006E48A7">
            <w:pPr>
              <w:numPr>
                <w:ilvl w:val="0"/>
                <w:numId w:val="7"/>
              </w:numPr>
              <w:spacing w:after="0" w:line="300" w:lineRule="exact"/>
              <w:rPr>
                <w:color w:val="000000"/>
              </w:rPr>
            </w:pPr>
            <w:r>
              <w:rPr>
                <w:color w:val="000000"/>
              </w:rPr>
              <w:t>Samfundsfag C, Kapitel 15: Den offentlige sektor</w:t>
            </w:r>
          </w:p>
          <w:p w14:paraId="339D4608" w14:textId="77777777" w:rsidR="006E48A7" w:rsidRDefault="006E48A7" w:rsidP="006E48A7">
            <w:pPr>
              <w:numPr>
                <w:ilvl w:val="0"/>
                <w:numId w:val="7"/>
              </w:numPr>
              <w:spacing w:after="0" w:line="300" w:lineRule="exact"/>
              <w:rPr>
                <w:color w:val="000000"/>
              </w:rPr>
            </w:pPr>
            <w:r>
              <w:rPr>
                <w:color w:val="000000"/>
              </w:rPr>
              <w:t>Samfundsfag C, Kapitel 17: Betalingsbalance og konkurrenceevne</w:t>
            </w:r>
          </w:p>
          <w:p w14:paraId="3394762D" w14:textId="77777777" w:rsidR="006E48A7" w:rsidRDefault="006E48A7" w:rsidP="006E48A7">
            <w:pPr>
              <w:numPr>
                <w:ilvl w:val="0"/>
                <w:numId w:val="7"/>
              </w:numPr>
              <w:spacing w:after="0" w:line="300" w:lineRule="exact"/>
              <w:rPr>
                <w:color w:val="000000"/>
              </w:rPr>
            </w:pPr>
            <w:r>
              <w:rPr>
                <w:color w:val="000000"/>
              </w:rPr>
              <w:t>Samfundsfag C, Kapitel 18: Økonomisk politik</w:t>
            </w:r>
          </w:p>
          <w:p w14:paraId="61866AF2" w14:textId="77777777" w:rsidR="006E48A7" w:rsidRDefault="006E48A7" w:rsidP="006E48A7">
            <w:pPr>
              <w:numPr>
                <w:ilvl w:val="0"/>
                <w:numId w:val="7"/>
              </w:numPr>
              <w:spacing w:after="0" w:line="300" w:lineRule="exact"/>
              <w:rPr>
                <w:color w:val="000000"/>
              </w:rPr>
            </w:pPr>
            <w:r>
              <w:rPr>
                <w:color w:val="000000"/>
              </w:rPr>
              <w:t>Samfundsfag C, Kapitel 21: Samfundsfaglig metode</w:t>
            </w:r>
          </w:p>
          <w:p w14:paraId="7CC1B481" w14:textId="77777777" w:rsidR="006E48A7" w:rsidRDefault="006E48A7" w:rsidP="00D9615E">
            <w:pPr>
              <w:rPr>
                <w:color w:val="000000"/>
              </w:rPr>
            </w:pPr>
          </w:p>
          <w:p w14:paraId="2E36BCF7" w14:textId="77777777" w:rsidR="006E48A7" w:rsidRDefault="006E48A7" w:rsidP="00D9615E">
            <w:pPr>
              <w:rPr>
                <w:color w:val="000000"/>
              </w:rPr>
            </w:pPr>
            <w:r>
              <w:rPr>
                <w:color w:val="000000"/>
              </w:rPr>
              <w:t>Supplerende stof:</w:t>
            </w:r>
          </w:p>
          <w:p w14:paraId="04FC0C34" w14:textId="77777777" w:rsidR="006E48A7" w:rsidRDefault="006E48A7" w:rsidP="006E48A7">
            <w:pPr>
              <w:pStyle w:val="Listeafsnit"/>
              <w:numPr>
                <w:ilvl w:val="0"/>
                <w:numId w:val="7"/>
              </w:numPr>
              <w:spacing w:after="0" w:line="300" w:lineRule="exact"/>
              <w:rPr>
                <w:color w:val="000000"/>
              </w:rPr>
            </w:pPr>
            <w:r>
              <w:rPr>
                <w:color w:val="000000"/>
              </w:rPr>
              <w:t>Det supplerende stof varierer fra hold til hold i grundforløbet, hvor stoffets aktualitet er prioriteret</w:t>
            </w:r>
          </w:p>
          <w:p w14:paraId="546CCA68" w14:textId="77777777" w:rsidR="006E48A7" w:rsidRPr="00D269B1" w:rsidRDefault="006E48A7" w:rsidP="006E48A7">
            <w:pPr>
              <w:pStyle w:val="Listeafsnit"/>
              <w:numPr>
                <w:ilvl w:val="0"/>
                <w:numId w:val="7"/>
              </w:numPr>
              <w:spacing w:after="0" w:line="300" w:lineRule="exact"/>
              <w:rPr>
                <w:color w:val="000000"/>
              </w:rPr>
            </w:pPr>
            <w:r>
              <w:rPr>
                <w:color w:val="000000"/>
              </w:rPr>
              <w:t>Grundforløbet inkluderer afholdelsen af et tværfagligt arrangement med International Økonomi med fokus på velfærdsstatens trusler og muligheder</w:t>
            </w:r>
          </w:p>
          <w:p w14:paraId="6C9DD55D" w14:textId="77777777" w:rsidR="006E48A7" w:rsidRPr="00C531A7" w:rsidRDefault="006E48A7" w:rsidP="00D9615E">
            <w:pPr>
              <w:rPr>
                <w:color w:val="000000"/>
              </w:rPr>
            </w:pPr>
          </w:p>
        </w:tc>
      </w:tr>
      <w:tr w:rsidR="006E48A7" w14:paraId="6CC324F9" w14:textId="77777777" w:rsidTr="00D9615E">
        <w:tc>
          <w:tcPr>
            <w:tcW w:w="0" w:type="auto"/>
          </w:tcPr>
          <w:p w14:paraId="2BE23440" w14:textId="77777777" w:rsidR="006E48A7" w:rsidRPr="000B37BA" w:rsidRDefault="006E48A7" w:rsidP="00D9615E">
            <w:pPr>
              <w:rPr>
                <w:b/>
              </w:rPr>
            </w:pPr>
            <w:r w:rsidRPr="000B37BA">
              <w:rPr>
                <w:b/>
              </w:rPr>
              <w:t>Omfang</w:t>
            </w:r>
          </w:p>
          <w:p w14:paraId="1FFB35EC" w14:textId="77777777" w:rsidR="006E48A7" w:rsidRPr="000B37BA" w:rsidRDefault="006E48A7" w:rsidP="00D9615E">
            <w:pPr>
              <w:rPr>
                <w:b/>
              </w:rPr>
            </w:pPr>
          </w:p>
        </w:tc>
        <w:tc>
          <w:tcPr>
            <w:tcW w:w="0" w:type="auto"/>
          </w:tcPr>
          <w:p w14:paraId="03505AD5" w14:textId="77777777" w:rsidR="006E48A7" w:rsidRPr="00392D53" w:rsidRDefault="006E48A7" w:rsidP="00D9615E">
            <w:pPr>
              <w:rPr>
                <w:color w:val="000000"/>
              </w:rPr>
            </w:pPr>
          </w:p>
          <w:p w14:paraId="3CB9446B" w14:textId="77777777" w:rsidR="006E48A7" w:rsidRPr="00392D53" w:rsidRDefault="006E48A7" w:rsidP="00D9615E">
            <w:pPr>
              <w:rPr>
                <w:color w:val="000000"/>
              </w:rPr>
            </w:pPr>
            <w:r>
              <w:rPr>
                <w:color w:val="000000"/>
              </w:rPr>
              <w:t>Cirka l5 lektioner á 80 minutters varighed (varierende fra hold til hold), hvilket svarer til 20 kontakttimers undervisning.</w:t>
            </w:r>
          </w:p>
          <w:p w14:paraId="2A8288B4" w14:textId="77777777" w:rsidR="006E48A7" w:rsidRPr="00392D53" w:rsidRDefault="006E48A7" w:rsidP="00D9615E">
            <w:pPr>
              <w:rPr>
                <w:color w:val="000000"/>
              </w:rPr>
            </w:pPr>
          </w:p>
        </w:tc>
      </w:tr>
      <w:tr w:rsidR="006E48A7" w14:paraId="30053AB8" w14:textId="77777777" w:rsidTr="00D9615E">
        <w:tc>
          <w:tcPr>
            <w:tcW w:w="0" w:type="auto"/>
          </w:tcPr>
          <w:p w14:paraId="156E5E85" w14:textId="77777777" w:rsidR="006E48A7" w:rsidRPr="000B37BA" w:rsidRDefault="006E48A7" w:rsidP="00D9615E">
            <w:pPr>
              <w:rPr>
                <w:b/>
              </w:rPr>
            </w:pPr>
            <w:r w:rsidRPr="000B37BA">
              <w:rPr>
                <w:b/>
              </w:rPr>
              <w:t>Særlige fokuspunkter</w:t>
            </w:r>
          </w:p>
        </w:tc>
        <w:tc>
          <w:tcPr>
            <w:tcW w:w="0" w:type="auto"/>
          </w:tcPr>
          <w:p w14:paraId="462CC3BF" w14:textId="77777777" w:rsidR="006E48A7" w:rsidRDefault="006E48A7" w:rsidP="00D9615E">
            <w:pPr>
              <w:rPr>
                <w:color w:val="000000"/>
              </w:rPr>
            </w:pPr>
          </w:p>
          <w:p w14:paraId="3E5E4F67" w14:textId="77777777" w:rsidR="006E48A7" w:rsidRDefault="006E48A7" w:rsidP="00D9615E">
            <w:r>
              <w:rPr>
                <w:color w:val="000000"/>
              </w:rPr>
              <w:lastRenderedPageBreak/>
              <w:t xml:space="preserve">Forløbet beskæftiger sig med økonomi som samfundsvidenskabelig underdisciplin. </w:t>
            </w:r>
            <w:r w:rsidRPr="00F0633A">
              <w:t>Formålet med forlø</w:t>
            </w:r>
            <w:r>
              <w:t>bet er at give eleverne en samfundsfaglig forståelse af debatten om økonomisk politik både på lokalt og nationalt plan.</w:t>
            </w:r>
          </w:p>
          <w:p w14:paraId="4318F42A" w14:textId="77777777" w:rsidR="006E48A7" w:rsidRDefault="006E48A7" w:rsidP="00D9615E">
            <w:pPr>
              <w:rPr>
                <w:color w:val="FF0000"/>
              </w:rPr>
            </w:pPr>
          </w:p>
          <w:p w14:paraId="2F5BCF9E" w14:textId="77777777" w:rsidR="006E48A7" w:rsidRPr="008C4153" w:rsidRDefault="006E48A7" w:rsidP="00D9615E">
            <w:pPr>
              <w:rPr>
                <w:color w:val="000000"/>
              </w:rPr>
            </w:pPr>
            <w:r w:rsidRPr="008C4153">
              <w:rPr>
                <w:color w:val="000000"/>
              </w:rPr>
              <w:t>Forløbet er blevet struktureret med henblik på at sikre, at eleverne ved eksamen kan honorere de nedenstående læringsmål:</w:t>
            </w:r>
          </w:p>
          <w:p w14:paraId="7038AA80" w14:textId="77777777" w:rsidR="006E48A7" w:rsidRPr="001B1D07" w:rsidRDefault="006E48A7" w:rsidP="006E48A7">
            <w:pPr>
              <w:numPr>
                <w:ilvl w:val="0"/>
                <w:numId w:val="6"/>
              </w:numPr>
              <w:spacing w:after="0" w:line="300" w:lineRule="exact"/>
              <w:rPr>
                <w:color w:val="000000"/>
              </w:rPr>
            </w:pPr>
            <w:r w:rsidRPr="001B1D07">
              <w:rPr>
                <w:color w:val="000000"/>
              </w:rPr>
              <w:t>anvende og kombinere viden og kundskaber om sociologi, politik, økonomi til at redegøre for aktuelle samfundsmæssige problemer, herunder erhvervsmæssige problemer, og diskutere løsninger herpå</w:t>
            </w:r>
          </w:p>
          <w:p w14:paraId="48F1E2FD" w14:textId="77777777" w:rsidR="006E48A7" w:rsidRPr="001B1D07" w:rsidRDefault="006E48A7" w:rsidP="006E48A7">
            <w:pPr>
              <w:numPr>
                <w:ilvl w:val="0"/>
                <w:numId w:val="6"/>
              </w:numPr>
              <w:spacing w:after="0" w:line="300" w:lineRule="exact"/>
              <w:rPr>
                <w:color w:val="000000"/>
              </w:rPr>
            </w:pPr>
            <w:r w:rsidRPr="001B1D07">
              <w:rPr>
                <w:color w:val="000000"/>
              </w:rPr>
              <w:t>anvende viden, begreber og faglige sammenh</w:t>
            </w:r>
            <w:r w:rsidRPr="001B1D07">
              <w:rPr>
                <w:rFonts w:cs="Garamond"/>
                <w:color w:val="000000"/>
              </w:rPr>
              <w:t>æ</w:t>
            </w:r>
            <w:r w:rsidRPr="001B1D07">
              <w:rPr>
                <w:color w:val="000000"/>
              </w:rPr>
              <w:t>nge fra kernestoffet til at forklare og diskutere samfundsm</w:t>
            </w:r>
            <w:r w:rsidRPr="001B1D07">
              <w:rPr>
                <w:rFonts w:cs="Garamond"/>
                <w:color w:val="000000"/>
              </w:rPr>
              <w:t>æ</w:t>
            </w:r>
            <w:r w:rsidRPr="001B1D07">
              <w:rPr>
                <w:color w:val="000000"/>
              </w:rPr>
              <w:t>ssige problemer</w:t>
            </w:r>
          </w:p>
          <w:p w14:paraId="029DF2BC" w14:textId="77777777" w:rsidR="006E48A7" w:rsidRPr="001B1D07" w:rsidRDefault="006E48A7" w:rsidP="006E48A7">
            <w:pPr>
              <w:numPr>
                <w:ilvl w:val="0"/>
                <w:numId w:val="6"/>
              </w:numPr>
              <w:spacing w:after="0" w:line="300" w:lineRule="exact"/>
              <w:rPr>
                <w:color w:val="000000"/>
              </w:rPr>
            </w:pPr>
            <w:r w:rsidRPr="001B1D07">
              <w:rPr>
                <w:color w:val="000000"/>
              </w:rPr>
              <w:t>unders</w:t>
            </w:r>
            <w:r w:rsidRPr="001B1D07">
              <w:rPr>
                <w:rFonts w:cs="Garamond"/>
                <w:color w:val="000000"/>
              </w:rPr>
              <w:t>ø</w:t>
            </w:r>
            <w:r w:rsidRPr="001B1D07">
              <w:rPr>
                <w:color w:val="000000"/>
              </w:rPr>
              <w:t>ge aktuelle politiske beslutninger, herunder betydningen af EU og globale forhold</w:t>
            </w:r>
          </w:p>
          <w:p w14:paraId="0075BC37" w14:textId="77777777" w:rsidR="006E48A7" w:rsidRPr="001B1D07" w:rsidRDefault="006E48A7" w:rsidP="006E48A7">
            <w:pPr>
              <w:numPr>
                <w:ilvl w:val="0"/>
                <w:numId w:val="6"/>
              </w:numPr>
              <w:spacing w:after="0" w:line="300" w:lineRule="exact"/>
              <w:rPr>
                <w:color w:val="000000"/>
              </w:rPr>
            </w:pPr>
            <w:r w:rsidRPr="001B1D07">
              <w:rPr>
                <w:color w:val="000000"/>
              </w:rPr>
              <w:t>unders</w:t>
            </w:r>
            <w:r w:rsidRPr="001B1D07">
              <w:rPr>
                <w:rFonts w:cs="Garamond"/>
                <w:color w:val="000000"/>
              </w:rPr>
              <w:t>ø</w:t>
            </w:r>
            <w:r w:rsidRPr="001B1D07">
              <w:rPr>
                <w:color w:val="000000"/>
              </w:rPr>
              <w:t>ge grundl</w:t>
            </w:r>
            <w:r w:rsidRPr="001B1D07">
              <w:rPr>
                <w:rFonts w:cs="Garamond"/>
                <w:color w:val="000000"/>
              </w:rPr>
              <w:t>æ</w:t>
            </w:r>
            <w:r w:rsidRPr="001B1D07">
              <w:rPr>
                <w:color w:val="000000"/>
              </w:rPr>
              <w:t xml:space="preserve">ggende </w:t>
            </w:r>
            <w:r w:rsidRPr="001B1D07">
              <w:rPr>
                <w:rFonts w:cs="Garamond"/>
                <w:color w:val="000000"/>
              </w:rPr>
              <w:t>ø</w:t>
            </w:r>
            <w:r w:rsidRPr="001B1D07">
              <w:rPr>
                <w:color w:val="000000"/>
              </w:rPr>
              <w:t>konomiske sammenh</w:t>
            </w:r>
            <w:r w:rsidRPr="001B1D07">
              <w:rPr>
                <w:rFonts w:cs="Garamond"/>
                <w:color w:val="000000"/>
              </w:rPr>
              <w:t>æ</w:t>
            </w:r>
            <w:r w:rsidRPr="001B1D07">
              <w:rPr>
                <w:color w:val="000000"/>
              </w:rPr>
              <w:t>nge med inddragelse af erhvervsmæssige forhold og diskutere aktuelle samfundsøkonomiske prioriteringer</w:t>
            </w:r>
          </w:p>
          <w:p w14:paraId="3FC23A03" w14:textId="77777777" w:rsidR="006E48A7" w:rsidRPr="001B1D07" w:rsidRDefault="006E48A7" w:rsidP="006E48A7">
            <w:pPr>
              <w:numPr>
                <w:ilvl w:val="0"/>
                <w:numId w:val="6"/>
              </w:numPr>
              <w:spacing w:after="0" w:line="300" w:lineRule="exact"/>
              <w:rPr>
                <w:color w:val="000000"/>
              </w:rPr>
            </w:pPr>
            <w:r w:rsidRPr="001B1D07">
              <w:rPr>
                <w:color w:val="000000"/>
              </w:rPr>
              <w:t>demonstrere viden om fagets identitet og metoder</w:t>
            </w:r>
          </w:p>
          <w:p w14:paraId="19386020" w14:textId="77777777" w:rsidR="006E48A7" w:rsidRPr="001B1D07" w:rsidRDefault="006E48A7" w:rsidP="006E48A7">
            <w:pPr>
              <w:numPr>
                <w:ilvl w:val="0"/>
                <w:numId w:val="6"/>
              </w:numPr>
              <w:spacing w:after="0" w:line="300" w:lineRule="exact"/>
              <w:rPr>
                <w:color w:val="000000"/>
              </w:rPr>
            </w:pPr>
            <w:r w:rsidRPr="001B1D07">
              <w:rPr>
                <w:color w:val="000000"/>
              </w:rPr>
              <w:t>formidle indholdet i enkle modeller, tabeller og diagrammer med brug af digitale hj</w:t>
            </w:r>
            <w:r w:rsidRPr="001B1D07">
              <w:rPr>
                <w:rFonts w:cs="Garamond"/>
                <w:color w:val="000000"/>
              </w:rPr>
              <w:t>æ</w:t>
            </w:r>
            <w:r w:rsidRPr="001B1D07">
              <w:rPr>
                <w:color w:val="000000"/>
              </w:rPr>
              <w:t>lpemidler</w:t>
            </w:r>
          </w:p>
          <w:p w14:paraId="22CC6698" w14:textId="77777777" w:rsidR="006E48A7" w:rsidRPr="001B1D07" w:rsidRDefault="006E48A7" w:rsidP="006E48A7">
            <w:pPr>
              <w:numPr>
                <w:ilvl w:val="0"/>
                <w:numId w:val="6"/>
              </w:numPr>
              <w:spacing w:after="0" w:line="300" w:lineRule="exact"/>
              <w:rPr>
                <w:color w:val="000000"/>
              </w:rPr>
            </w:pPr>
            <w:r w:rsidRPr="001B1D07">
              <w:rPr>
                <w:color w:val="000000"/>
              </w:rPr>
              <w:t>formidle faglige sammenh</w:t>
            </w:r>
            <w:r w:rsidRPr="001B1D07">
              <w:rPr>
                <w:rFonts w:cs="Garamond"/>
                <w:color w:val="000000"/>
              </w:rPr>
              <w:t>æ</w:t>
            </w:r>
            <w:r w:rsidRPr="001B1D07">
              <w:rPr>
                <w:color w:val="000000"/>
              </w:rPr>
              <w:t>nge p</w:t>
            </w:r>
            <w:r w:rsidRPr="001B1D07">
              <w:rPr>
                <w:rFonts w:cs="Garamond"/>
                <w:color w:val="000000"/>
              </w:rPr>
              <w:t>å</w:t>
            </w:r>
            <w:r w:rsidRPr="001B1D07">
              <w:rPr>
                <w:color w:val="000000"/>
              </w:rPr>
              <w:t xml:space="preserve"> fagets taksonomiske niveauer med anvendelse af faglige begreber</w:t>
            </w:r>
          </w:p>
          <w:p w14:paraId="1688AD30" w14:textId="77777777" w:rsidR="006E48A7" w:rsidRPr="00183813" w:rsidRDefault="006E48A7" w:rsidP="006E48A7">
            <w:pPr>
              <w:numPr>
                <w:ilvl w:val="0"/>
                <w:numId w:val="6"/>
              </w:numPr>
              <w:spacing w:after="0" w:line="300" w:lineRule="exact"/>
              <w:rPr>
                <w:color w:val="FF0000"/>
              </w:rPr>
            </w:pPr>
            <w:r w:rsidRPr="001B1D07">
              <w:t>argumentere for egne synspunkter p</w:t>
            </w:r>
            <w:r w:rsidRPr="001B1D07">
              <w:rPr>
                <w:rFonts w:cs="Garamond"/>
              </w:rPr>
              <w:t>å</w:t>
            </w:r>
            <w:r w:rsidRPr="001B1D07">
              <w:t xml:space="preserve"> et fagligt grundlag og indg</w:t>
            </w:r>
            <w:r w:rsidRPr="001B1D07">
              <w:rPr>
                <w:rFonts w:cs="Garamond"/>
              </w:rPr>
              <w:t>å</w:t>
            </w:r>
            <w:r w:rsidRPr="001B1D07">
              <w:t xml:space="preserve"> i en faglig dialog</w:t>
            </w:r>
            <w:r w:rsidRPr="001B1D07">
              <w:rPr>
                <w:color w:val="000000"/>
              </w:rPr>
              <w:t>.</w:t>
            </w:r>
          </w:p>
          <w:p w14:paraId="1468C75B" w14:textId="77777777" w:rsidR="006E48A7" w:rsidRDefault="006E48A7" w:rsidP="00D9615E">
            <w:pPr>
              <w:rPr>
                <w:color w:val="FF0000"/>
              </w:rPr>
            </w:pPr>
          </w:p>
          <w:p w14:paraId="12B4BB63" w14:textId="77777777" w:rsidR="006E48A7" w:rsidRDefault="006E48A7" w:rsidP="00D9615E">
            <w:pPr>
              <w:rPr>
                <w:color w:val="000000"/>
              </w:rPr>
            </w:pPr>
            <w:r>
              <w:rPr>
                <w:color w:val="000000"/>
              </w:rPr>
              <w:t>Supplerende kan det kønsmæssige ligestillings-begreb være blevet behandlet i undervisningen fra et økonomisk perspektiv blandt andet i forbindelse med løngabet mellem kønnene og danskernes høje erhvervsfrekvens på tværs af kønnene. Hvis dette tema ikke er blevet behandlet i grundforløbet, inddrages temaet senere i årets faglige progression.</w:t>
            </w:r>
          </w:p>
          <w:p w14:paraId="3A8589D3" w14:textId="77777777" w:rsidR="006E48A7" w:rsidRPr="00B862E4" w:rsidRDefault="006E48A7" w:rsidP="00D9615E">
            <w:pPr>
              <w:rPr>
                <w:color w:val="FF0000"/>
              </w:rPr>
            </w:pPr>
          </w:p>
        </w:tc>
      </w:tr>
      <w:tr w:rsidR="006E48A7" w14:paraId="09F16683" w14:textId="77777777" w:rsidTr="00D9615E">
        <w:tc>
          <w:tcPr>
            <w:tcW w:w="0" w:type="auto"/>
          </w:tcPr>
          <w:p w14:paraId="53AA813B" w14:textId="77777777" w:rsidR="006E48A7" w:rsidRPr="00784FFD" w:rsidRDefault="006E48A7" w:rsidP="00D9615E">
            <w:pPr>
              <w:rPr>
                <w:b/>
                <w:color w:val="000000"/>
              </w:rPr>
            </w:pPr>
            <w:r w:rsidRPr="00784FFD">
              <w:rPr>
                <w:b/>
                <w:color w:val="000000"/>
              </w:rPr>
              <w:lastRenderedPageBreak/>
              <w:t>Væsentligste arbejdsformer</w:t>
            </w:r>
          </w:p>
        </w:tc>
        <w:tc>
          <w:tcPr>
            <w:tcW w:w="0" w:type="auto"/>
          </w:tcPr>
          <w:p w14:paraId="4F2C8CD9" w14:textId="77777777" w:rsidR="006E48A7" w:rsidRDefault="006E48A7" w:rsidP="00D9615E"/>
          <w:p w14:paraId="7B24478E" w14:textId="77777777" w:rsidR="006E48A7" w:rsidRDefault="006E48A7" w:rsidP="00D9615E">
            <w:r>
              <w:t>Undervisningsformerne kan variere fra hold til hold i grundforløbet.</w:t>
            </w:r>
          </w:p>
          <w:p w14:paraId="39DA13EA" w14:textId="77777777" w:rsidR="006E48A7" w:rsidRDefault="006E48A7" w:rsidP="00D9615E"/>
          <w:p w14:paraId="7E3ABF43" w14:textId="77777777" w:rsidR="006E48A7" w:rsidRDefault="006E48A7" w:rsidP="00D9615E">
            <w:r>
              <w:lastRenderedPageBreak/>
              <w:t>Men generelt er undervisningen er tilrettelagt for at opnå en afveksling mellem gruppearbejde og individuelt arbejde. Ligeledes er inklusionen af digitale undervisningsmidler prioriteret jævnfør Læreplan 2017.</w:t>
            </w:r>
          </w:p>
          <w:p w14:paraId="2EC86394" w14:textId="77777777" w:rsidR="006E48A7" w:rsidRDefault="006E48A7" w:rsidP="00D9615E"/>
          <w:p w14:paraId="58A0F084" w14:textId="77777777" w:rsidR="006E48A7" w:rsidRDefault="006E48A7" w:rsidP="00D9615E">
            <w:proofErr w:type="gramStart"/>
            <w:r>
              <w:t>Endvidere</w:t>
            </w:r>
            <w:proofErr w:type="gramEnd"/>
            <w:r>
              <w:t xml:space="preserve"> er undervisningen tilrettelagt for at opnå en afveksling mellem forskellige læringsrum jævnfør Becks Læringscirkel (reception, simpel opgaveløsning, avanceret opgavelæsning og dialogisk klasseundervisning).</w:t>
            </w:r>
          </w:p>
          <w:p w14:paraId="3137EA4C" w14:textId="77777777" w:rsidR="006E48A7" w:rsidRDefault="006E48A7" w:rsidP="00D9615E"/>
          <w:p w14:paraId="49242021" w14:textId="77777777" w:rsidR="006E48A7" w:rsidRPr="003903FD" w:rsidRDefault="006E48A7" w:rsidP="00D9615E"/>
        </w:tc>
      </w:tr>
    </w:tbl>
    <w:p w14:paraId="6DD62055" w14:textId="70A78794" w:rsidR="003010EF" w:rsidRDefault="003010EF" w:rsidP="003010EF"/>
    <w:p w14:paraId="4AA3592F" w14:textId="77777777" w:rsidR="003010EF" w:rsidRDefault="003010EF" w:rsidP="003010EF"/>
    <w:p w14:paraId="77A14719"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br w:type="page"/>
      </w:r>
      <w:r w:rsidRPr="00EE64FF">
        <w:rPr>
          <w:rFonts w:ascii="Calibri" w:hAnsi="Calibri" w:cs="Calibri"/>
          <w:b/>
          <w:sz w:val="24"/>
          <w:szCs w:val="24"/>
        </w:rPr>
        <w:lastRenderedPageBreak/>
        <w:t>Bilag 8</w:t>
      </w:r>
    </w:p>
    <w:p w14:paraId="013180EC" w14:textId="77777777" w:rsidR="00F81B34" w:rsidRPr="00EE64FF" w:rsidRDefault="00F81B34" w:rsidP="00FC654B">
      <w:pPr>
        <w:rPr>
          <w:rFonts w:ascii="Calibri" w:hAnsi="Calibri" w:cs="Calibri"/>
          <w:b/>
          <w:sz w:val="24"/>
          <w:szCs w:val="24"/>
        </w:rPr>
      </w:pPr>
      <w:r w:rsidRPr="00EE64FF">
        <w:rPr>
          <w:rFonts w:ascii="Calibri" w:hAnsi="Calibri" w:cs="Calibri"/>
          <w:b/>
          <w:sz w:val="24"/>
          <w:szCs w:val="24"/>
        </w:rPr>
        <w:t>Virksomhedsøkonomi B</w:t>
      </w:r>
    </w:p>
    <w:p w14:paraId="4705757B" w14:textId="1D04AD93" w:rsidR="006E48A7" w:rsidRPr="00EE64FF" w:rsidRDefault="006E48A7" w:rsidP="006E48A7">
      <w:pPr>
        <w:rPr>
          <w:rFonts w:ascii="Calibri" w:hAnsi="Calibri" w:cs="Calibri"/>
          <w:b/>
          <w:sz w:val="24"/>
          <w:szCs w:val="24"/>
        </w:rPr>
      </w:pPr>
      <w:r w:rsidRPr="00EE64FF">
        <w:rPr>
          <w:rFonts w:ascii="Calibri" w:hAnsi="Calibri" w:cs="Calibri"/>
          <w:b/>
          <w:sz w:val="24"/>
          <w:szCs w:val="24"/>
        </w:rPr>
        <w:t>Oversigt over gennemførte undervisningsforløb</w:t>
      </w:r>
    </w:p>
    <w:p w14:paraId="3778CF38" w14:textId="77777777" w:rsidR="006E48A7" w:rsidRPr="00EE64FF" w:rsidRDefault="006E48A7" w:rsidP="006E48A7">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6E48A7" w:rsidRPr="00EE64FF" w14:paraId="2513AAA1" w14:textId="77777777" w:rsidTr="00D9615E">
        <w:tc>
          <w:tcPr>
            <w:tcW w:w="0" w:type="auto"/>
          </w:tcPr>
          <w:p w14:paraId="30B26186"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1</w:t>
            </w:r>
          </w:p>
        </w:tc>
        <w:tc>
          <w:tcPr>
            <w:tcW w:w="8949" w:type="dxa"/>
          </w:tcPr>
          <w:p w14:paraId="465424C6"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Opstart af virksomhed</w:t>
            </w:r>
          </w:p>
        </w:tc>
      </w:tr>
      <w:tr w:rsidR="006E48A7" w:rsidRPr="00EE64FF" w14:paraId="3F22A238" w14:textId="77777777" w:rsidTr="00D9615E">
        <w:tc>
          <w:tcPr>
            <w:tcW w:w="0" w:type="auto"/>
          </w:tcPr>
          <w:p w14:paraId="7E85AF23"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2</w:t>
            </w:r>
          </w:p>
        </w:tc>
        <w:tc>
          <w:tcPr>
            <w:tcW w:w="8949" w:type="dxa"/>
          </w:tcPr>
          <w:p w14:paraId="699CCAF2"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Virksomhedstyper og ejerformer</w:t>
            </w:r>
          </w:p>
        </w:tc>
      </w:tr>
      <w:tr w:rsidR="006E48A7" w:rsidRPr="00EE64FF" w14:paraId="4ADB9FA4" w14:textId="77777777" w:rsidTr="00D9615E">
        <w:tc>
          <w:tcPr>
            <w:tcW w:w="0" w:type="auto"/>
          </w:tcPr>
          <w:p w14:paraId="2EB6254C"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3</w:t>
            </w:r>
          </w:p>
        </w:tc>
        <w:tc>
          <w:tcPr>
            <w:tcW w:w="8949" w:type="dxa"/>
          </w:tcPr>
          <w:p w14:paraId="1CC19E1E"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Virksomhedens økonomi</w:t>
            </w:r>
          </w:p>
        </w:tc>
      </w:tr>
      <w:tr w:rsidR="006E48A7" w:rsidRPr="00EE64FF" w14:paraId="328C9925" w14:textId="77777777" w:rsidTr="00D9615E">
        <w:tc>
          <w:tcPr>
            <w:tcW w:w="0" w:type="auto"/>
          </w:tcPr>
          <w:p w14:paraId="66884000" w14:textId="77777777" w:rsidR="006E48A7" w:rsidRPr="00EE64FF" w:rsidRDefault="006E48A7" w:rsidP="00D9615E">
            <w:pPr>
              <w:spacing w:before="120" w:after="120"/>
              <w:rPr>
                <w:rFonts w:ascii="Calibri" w:hAnsi="Calibri" w:cs="Calibri"/>
                <w:b/>
                <w:sz w:val="24"/>
                <w:szCs w:val="24"/>
              </w:rPr>
            </w:pPr>
            <w:r w:rsidRPr="00EE64FF">
              <w:rPr>
                <w:rFonts w:ascii="Calibri" w:hAnsi="Calibri" w:cs="Calibri"/>
                <w:b/>
                <w:sz w:val="24"/>
                <w:szCs w:val="24"/>
              </w:rPr>
              <w:t>Titel 4</w:t>
            </w:r>
          </w:p>
        </w:tc>
        <w:tc>
          <w:tcPr>
            <w:tcW w:w="8949" w:type="dxa"/>
          </w:tcPr>
          <w:p w14:paraId="140C2FA5" w14:textId="77777777" w:rsidR="006E48A7" w:rsidRPr="00EE64FF" w:rsidRDefault="006E48A7" w:rsidP="00D9615E">
            <w:pPr>
              <w:spacing w:before="120" w:after="120"/>
              <w:rPr>
                <w:rFonts w:ascii="Calibri" w:hAnsi="Calibri" w:cs="Calibri"/>
                <w:sz w:val="24"/>
                <w:szCs w:val="24"/>
              </w:rPr>
            </w:pPr>
            <w:r w:rsidRPr="00EE64FF">
              <w:rPr>
                <w:rFonts w:ascii="Calibri" w:hAnsi="Calibri" w:cs="Calibri"/>
                <w:sz w:val="24"/>
                <w:szCs w:val="24"/>
              </w:rPr>
              <w:t>Indtægter og omkostninger</w:t>
            </w:r>
          </w:p>
        </w:tc>
      </w:tr>
    </w:tbl>
    <w:p w14:paraId="56DBEFDD" w14:textId="77777777" w:rsidR="006E48A7" w:rsidRPr="00EE64FF" w:rsidRDefault="006E48A7" w:rsidP="006E48A7">
      <w:pPr>
        <w:rPr>
          <w:rFonts w:ascii="Calibri" w:hAnsi="Calibri" w:cs="Calibri"/>
          <w:sz w:val="24"/>
          <w:szCs w:val="24"/>
        </w:rPr>
      </w:pPr>
    </w:p>
    <w:p w14:paraId="4E8DDFCE" w14:textId="77777777" w:rsidR="006E48A7" w:rsidRPr="00EE64FF" w:rsidRDefault="006E48A7" w:rsidP="006E48A7">
      <w:pPr>
        <w:rPr>
          <w:rFonts w:ascii="Calibri" w:hAnsi="Calibri" w:cs="Calibri"/>
          <w:sz w:val="24"/>
          <w:szCs w:val="24"/>
        </w:rPr>
      </w:pPr>
      <w:r w:rsidRPr="00EE64FF">
        <w:rPr>
          <w:rFonts w:ascii="Calibri" w:hAnsi="Calibri" w:cs="Calibri"/>
          <w:sz w:val="24"/>
          <w:szCs w:val="24"/>
        </w:rPr>
        <w:br w:type="page"/>
      </w:r>
    </w:p>
    <w:p w14:paraId="33CFB89B" w14:textId="77777777" w:rsidR="006E48A7" w:rsidRPr="00EE64FF" w:rsidRDefault="006E48A7" w:rsidP="006E48A7">
      <w:pPr>
        <w:rPr>
          <w:rFonts w:ascii="Calibri" w:hAnsi="Calibri" w:cs="Calibri"/>
          <w:b/>
          <w:sz w:val="24"/>
          <w:szCs w:val="24"/>
        </w:rPr>
      </w:pPr>
      <w:r w:rsidRPr="00EE64FF">
        <w:rPr>
          <w:rFonts w:ascii="Calibri" w:hAnsi="Calibri" w:cs="Calibri"/>
          <w:b/>
          <w:sz w:val="24"/>
          <w:szCs w:val="24"/>
        </w:rPr>
        <w:lastRenderedPageBreak/>
        <w:t xml:space="preserve">Beskrivelse af de enkelte undervisningsforløb </w:t>
      </w:r>
    </w:p>
    <w:tbl>
      <w:tblPr>
        <w:tblStyle w:val="Tabel-Gitter"/>
        <w:tblW w:w="0" w:type="auto"/>
        <w:tblLook w:val="04A0" w:firstRow="1" w:lastRow="0" w:firstColumn="1" w:lastColumn="0" w:noHBand="0" w:noVBand="1"/>
      </w:tblPr>
      <w:tblGrid>
        <w:gridCol w:w="2263"/>
        <w:gridCol w:w="7365"/>
      </w:tblGrid>
      <w:tr w:rsidR="006E48A7" w14:paraId="683935AA" w14:textId="77777777" w:rsidTr="00D9615E">
        <w:trPr>
          <w:trHeight w:val="1292"/>
        </w:trPr>
        <w:tc>
          <w:tcPr>
            <w:tcW w:w="2263" w:type="dxa"/>
          </w:tcPr>
          <w:p w14:paraId="42E9D2D2"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1</w:t>
            </w:r>
          </w:p>
        </w:tc>
        <w:tc>
          <w:tcPr>
            <w:tcW w:w="7365" w:type="dxa"/>
          </w:tcPr>
          <w:p w14:paraId="1F49AB31"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Opstart af virksomhed</w:t>
            </w:r>
          </w:p>
        </w:tc>
      </w:tr>
      <w:tr w:rsidR="006E48A7" w14:paraId="03946069" w14:textId="77777777" w:rsidTr="00D9615E">
        <w:tc>
          <w:tcPr>
            <w:tcW w:w="2263" w:type="dxa"/>
          </w:tcPr>
          <w:p w14:paraId="75CCA3C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6B50900"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2A2725E2" w14:textId="77777777" w:rsidR="006E48A7" w:rsidRDefault="006E48A7" w:rsidP="00D9615E">
            <w:pPr>
              <w:rPr>
                <w:rFonts w:ascii="Calibri" w:hAnsi="Calibri" w:cs="Calibri"/>
                <w:sz w:val="24"/>
                <w:szCs w:val="24"/>
              </w:rPr>
            </w:pPr>
            <w:r>
              <w:rPr>
                <w:rFonts w:ascii="Calibri" w:hAnsi="Calibri" w:cs="Calibri"/>
                <w:sz w:val="24"/>
                <w:szCs w:val="24"/>
              </w:rPr>
              <w:t>K</w:t>
            </w:r>
            <w:r w:rsidRPr="00EE64FF">
              <w:rPr>
                <w:rFonts w:ascii="Calibri" w:hAnsi="Calibri" w:cs="Calibri"/>
                <w:sz w:val="24"/>
                <w:szCs w:val="24"/>
              </w:rPr>
              <w:t>apitel 1</w:t>
            </w:r>
            <w:r>
              <w:rPr>
                <w:rFonts w:ascii="Calibri" w:hAnsi="Calibri" w:cs="Calibri"/>
                <w:sz w:val="24"/>
                <w:szCs w:val="24"/>
              </w:rPr>
              <w:t xml:space="preserve">: </w:t>
            </w:r>
          </w:p>
          <w:p w14:paraId="3AE5239F" w14:textId="77777777" w:rsidR="006E48A7" w:rsidRPr="00E42CB0" w:rsidRDefault="009B0671" w:rsidP="00D9615E">
            <w:hyperlink r:id="rId20" w:history="1">
              <w:r w:rsidR="006E48A7" w:rsidRPr="00E42CB0">
                <w:rPr>
                  <w:color w:val="0000FF"/>
                  <w:u w:val="single"/>
                </w:rPr>
                <w:t>https://virksomhed.systime.dk/?id=373</w:t>
              </w:r>
            </w:hyperlink>
          </w:p>
        </w:tc>
      </w:tr>
      <w:tr w:rsidR="006E48A7" w14:paraId="40E7F754" w14:textId="77777777" w:rsidTr="00D9615E">
        <w:tc>
          <w:tcPr>
            <w:tcW w:w="2263" w:type="dxa"/>
          </w:tcPr>
          <w:p w14:paraId="6E4340DB"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251C11EA" w14:textId="77777777" w:rsidR="006E48A7" w:rsidRPr="00EE64FF" w:rsidRDefault="006E48A7" w:rsidP="00D9615E">
            <w:pPr>
              <w:rPr>
                <w:rFonts w:ascii="Calibri" w:hAnsi="Calibri" w:cs="Calibri"/>
                <w:sz w:val="24"/>
                <w:szCs w:val="24"/>
              </w:rPr>
            </w:pPr>
            <w:r>
              <w:rPr>
                <w:rFonts w:ascii="Calibri" w:hAnsi="Calibri" w:cs="Calibri"/>
                <w:sz w:val="24"/>
                <w:szCs w:val="24"/>
              </w:rPr>
              <w:t>1 lektion</w:t>
            </w:r>
          </w:p>
        </w:tc>
      </w:tr>
      <w:tr w:rsidR="006E48A7" w14:paraId="29D242D7" w14:textId="77777777" w:rsidTr="00D9615E">
        <w:tc>
          <w:tcPr>
            <w:tcW w:w="2263" w:type="dxa"/>
          </w:tcPr>
          <w:p w14:paraId="1E0829A2"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3A31F6B5" w14:textId="77777777" w:rsidR="006E48A7" w:rsidRPr="00EE64FF" w:rsidRDefault="006E48A7" w:rsidP="00D9615E">
            <w:pPr>
              <w:rPr>
                <w:rFonts w:ascii="Calibri" w:hAnsi="Calibri" w:cs="Calibri"/>
                <w:sz w:val="24"/>
                <w:szCs w:val="24"/>
              </w:rPr>
            </w:pPr>
          </w:p>
        </w:tc>
      </w:tr>
      <w:tr w:rsidR="006E48A7" w14:paraId="5B86BFEF" w14:textId="77777777" w:rsidTr="00D9615E">
        <w:tc>
          <w:tcPr>
            <w:tcW w:w="2263" w:type="dxa"/>
          </w:tcPr>
          <w:p w14:paraId="025AF7B8"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76DDF780"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3C6CE968"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3943079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5B7E27BD" w14:textId="77777777" w:rsidR="006E48A7" w:rsidRDefault="006E48A7" w:rsidP="006E48A7">
      <w:pPr>
        <w:rPr>
          <w:rFonts w:ascii="Calibri" w:hAnsi="Calibri" w:cs="Calibri"/>
          <w:sz w:val="24"/>
          <w:szCs w:val="24"/>
        </w:rPr>
      </w:pPr>
    </w:p>
    <w:p w14:paraId="11C7576D" w14:textId="77777777" w:rsidR="006E48A7" w:rsidRDefault="006E48A7" w:rsidP="006E48A7">
      <w:pPr>
        <w:spacing w:after="160" w:line="259" w:lineRule="auto"/>
        <w:rPr>
          <w:rFonts w:ascii="Calibri" w:hAnsi="Calibri" w:cs="Calibri"/>
          <w:sz w:val="24"/>
          <w:szCs w:val="24"/>
        </w:rPr>
      </w:pPr>
      <w:r>
        <w:rPr>
          <w:rFonts w:ascii="Calibri" w:hAnsi="Calibri" w:cs="Calibri"/>
          <w:sz w:val="24"/>
          <w:szCs w:val="24"/>
        </w:rPr>
        <w:br w:type="page"/>
      </w:r>
    </w:p>
    <w:p w14:paraId="2771BB4E" w14:textId="77777777" w:rsidR="006E48A7" w:rsidRPr="00EE64FF" w:rsidRDefault="006E48A7" w:rsidP="006E48A7">
      <w:pPr>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6E48A7" w14:paraId="67C3B399" w14:textId="77777777" w:rsidTr="00D9615E">
        <w:tc>
          <w:tcPr>
            <w:tcW w:w="2263" w:type="dxa"/>
          </w:tcPr>
          <w:p w14:paraId="512B567C"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2</w:t>
            </w:r>
          </w:p>
          <w:p w14:paraId="06A1A0E7" w14:textId="77777777" w:rsidR="006E48A7" w:rsidRPr="00EE64FF" w:rsidRDefault="006E48A7" w:rsidP="00D9615E">
            <w:pPr>
              <w:rPr>
                <w:rFonts w:ascii="Calibri" w:hAnsi="Calibri" w:cs="Calibri"/>
                <w:b/>
                <w:sz w:val="24"/>
                <w:szCs w:val="24"/>
              </w:rPr>
            </w:pPr>
          </w:p>
        </w:tc>
        <w:tc>
          <w:tcPr>
            <w:tcW w:w="7365" w:type="dxa"/>
          </w:tcPr>
          <w:p w14:paraId="01A666D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Virksomhedstyper og ejerformer</w:t>
            </w:r>
          </w:p>
        </w:tc>
      </w:tr>
      <w:tr w:rsidR="006E48A7" w14:paraId="24DD445B" w14:textId="77777777" w:rsidTr="00D9615E">
        <w:tc>
          <w:tcPr>
            <w:tcW w:w="2263" w:type="dxa"/>
          </w:tcPr>
          <w:p w14:paraId="59CDD397"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83B3972"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2317B257" w14:textId="77777777" w:rsidR="006E48A7" w:rsidRPr="00EE64FF" w:rsidRDefault="006E48A7" w:rsidP="00D9615E">
            <w:pPr>
              <w:rPr>
                <w:rFonts w:ascii="Calibri" w:hAnsi="Calibri" w:cs="Calibri"/>
                <w:sz w:val="24"/>
                <w:szCs w:val="24"/>
              </w:rPr>
            </w:pPr>
            <w:r>
              <w:rPr>
                <w:rFonts w:ascii="Calibri" w:hAnsi="Calibri" w:cs="Calibri"/>
                <w:sz w:val="24"/>
                <w:szCs w:val="24"/>
              </w:rPr>
              <w:t>Kapitel 2:</w:t>
            </w:r>
          </w:p>
          <w:p w14:paraId="5F218AF8" w14:textId="77777777" w:rsidR="006E48A7" w:rsidRPr="00905B59" w:rsidRDefault="009B0671" w:rsidP="00D9615E">
            <w:pPr>
              <w:rPr>
                <w:rFonts w:ascii="Calibri" w:hAnsi="Calibri" w:cs="Calibri"/>
                <w:color w:val="E2D700" w:themeColor="hyperlink"/>
                <w:sz w:val="24"/>
                <w:szCs w:val="24"/>
                <w:u w:val="single"/>
              </w:rPr>
            </w:pPr>
            <w:hyperlink r:id="rId21" w:history="1">
              <w:r w:rsidR="006E48A7" w:rsidRPr="009E317C">
                <w:rPr>
                  <w:rStyle w:val="Hyperlink"/>
                  <w:rFonts w:ascii="Calibri" w:hAnsi="Calibri" w:cs="Calibri"/>
                  <w:sz w:val="24"/>
                  <w:szCs w:val="24"/>
                </w:rPr>
                <w:t>https://virksomhed.systime.dk/?id=379</w:t>
              </w:r>
            </w:hyperlink>
          </w:p>
        </w:tc>
      </w:tr>
      <w:tr w:rsidR="006E48A7" w14:paraId="0725E398" w14:textId="77777777" w:rsidTr="00D9615E">
        <w:tc>
          <w:tcPr>
            <w:tcW w:w="2263" w:type="dxa"/>
          </w:tcPr>
          <w:p w14:paraId="57941EFD"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6875B822" w14:textId="77777777" w:rsidR="006E48A7" w:rsidRPr="00EE64FF" w:rsidRDefault="006E48A7" w:rsidP="00D9615E">
            <w:pPr>
              <w:rPr>
                <w:rFonts w:ascii="Calibri" w:hAnsi="Calibri" w:cs="Calibri"/>
                <w:sz w:val="24"/>
                <w:szCs w:val="24"/>
              </w:rPr>
            </w:pPr>
            <w:r>
              <w:rPr>
                <w:rFonts w:ascii="Calibri" w:hAnsi="Calibri" w:cs="Calibri"/>
                <w:sz w:val="24"/>
                <w:szCs w:val="24"/>
              </w:rPr>
              <w:t>2 Lektioner</w:t>
            </w:r>
          </w:p>
        </w:tc>
      </w:tr>
      <w:tr w:rsidR="006E48A7" w14:paraId="682549CA" w14:textId="77777777" w:rsidTr="00D9615E">
        <w:tc>
          <w:tcPr>
            <w:tcW w:w="2263" w:type="dxa"/>
          </w:tcPr>
          <w:p w14:paraId="5398FFA1"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2F93B348" w14:textId="77777777" w:rsidR="006E48A7" w:rsidRDefault="006E48A7" w:rsidP="00D9615E">
            <w:pPr>
              <w:rPr>
                <w:rFonts w:ascii="Calibri" w:hAnsi="Calibri" w:cs="Calibri"/>
                <w:sz w:val="24"/>
                <w:szCs w:val="24"/>
              </w:rPr>
            </w:pPr>
            <w:r>
              <w:rPr>
                <w:rFonts w:ascii="Calibri" w:hAnsi="Calibri" w:cs="Calibri"/>
                <w:sz w:val="24"/>
                <w:szCs w:val="24"/>
              </w:rPr>
              <w:t>Virksomhedstyper</w:t>
            </w:r>
          </w:p>
          <w:p w14:paraId="5051AB4B" w14:textId="77777777" w:rsidR="006E48A7" w:rsidRPr="00EE64FF" w:rsidRDefault="006E48A7" w:rsidP="00D9615E">
            <w:pPr>
              <w:rPr>
                <w:rFonts w:ascii="Calibri" w:hAnsi="Calibri" w:cs="Calibri"/>
                <w:sz w:val="24"/>
                <w:szCs w:val="24"/>
              </w:rPr>
            </w:pPr>
            <w:r>
              <w:rPr>
                <w:rFonts w:ascii="Calibri" w:hAnsi="Calibri" w:cs="Calibri"/>
                <w:sz w:val="24"/>
                <w:szCs w:val="24"/>
              </w:rPr>
              <w:t>Ejerformer</w:t>
            </w:r>
          </w:p>
        </w:tc>
      </w:tr>
      <w:tr w:rsidR="006E48A7" w14:paraId="5589EBEA" w14:textId="77777777" w:rsidTr="00D9615E">
        <w:tc>
          <w:tcPr>
            <w:tcW w:w="2263" w:type="dxa"/>
          </w:tcPr>
          <w:p w14:paraId="798CB9A6"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26BB0B65"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70B0DF5B"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4C7592B4"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272C58C2" w14:textId="77777777" w:rsidR="006E48A7" w:rsidRDefault="006E48A7" w:rsidP="006E48A7">
      <w:pPr>
        <w:rPr>
          <w:rFonts w:ascii="Calibri" w:hAnsi="Calibri" w:cs="Calibri"/>
          <w:sz w:val="24"/>
          <w:szCs w:val="24"/>
        </w:rPr>
      </w:pPr>
    </w:p>
    <w:p w14:paraId="6B55E1C4" w14:textId="77777777" w:rsidR="006E48A7" w:rsidRDefault="006E48A7" w:rsidP="006E48A7">
      <w:pPr>
        <w:rPr>
          <w:rFonts w:ascii="Calibri" w:hAnsi="Calibri" w:cs="Calibri"/>
          <w:sz w:val="24"/>
          <w:szCs w:val="24"/>
        </w:rPr>
      </w:pPr>
      <w:r>
        <w:rPr>
          <w:rFonts w:ascii="Calibri" w:hAnsi="Calibri" w:cs="Calibri"/>
          <w:sz w:val="24"/>
          <w:szCs w:val="24"/>
        </w:rPr>
        <w:br w:type="page"/>
      </w:r>
    </w:p>
    <w:tbl>
      <w:tblPr>
        <w:tblStyle w:val="Tabel-Gitter"/>
        <w:tblW w:w="0" w:type="auto"/>
        <w:tblLook w:val="04A0" w:firstRow="1" w:lastRow="0" w:firstColumn="1" w:lastColumn="0" w:noHBand="0" w:noVBand="1"/>
      </w:tblPr>
      <w:tblGrid>
        <w:gridCol w:w="2263"/>
        <w:gridCol w:w="7365"/>
      </w:tblGrid>
      <w:tr w:rsidR="006E48A7" w14:paraId="3993B148" w14:textId="77777777" w:rsidTr="00D9615E">
        <w:tc>
          <w:tcPr>
            <w:tcW w:w="2263" w:type="dxa"/>
          </w:tcPr>
          <w:p w14:paraId="58C30D7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lastRenderedPageBreak/>
              <w:t>Titel 3</w:t>
            </w:r>
          </w:p>
          <w:p w14:paraId="4DE98D30" w14:textId="77777777" w:rsidR="006E48A7" w:rsidRPr="00EE64FF" w:rsidRDefault="006E48A7" w:rsidP="00D9615E">
            <w:pPr>
              <w:rPr>
                <w:rFonts w:ascii="Calibri" w:hAnsi="Calibri" w:cs="Calibri"/>
                <w:b/>
                <w:sz w:val="24"/>
                <w:szCs w:val="24"/>
              </w:rPr>
            </w:pPr>
          </w:p>
        </w:tc>
        <w:tc>
          <w:tcPr>
            <w:tcW w:w="7365" w:type="dxa"/>
          </w:tcPr>
          <w:p w14:paraId="13DA524B"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Virksomhedens økonomi</w:t>
            </w:r>
          </w:p>
        </w:tc>
      </w:tr>
      <w:tr w:rsidR="006E48A7" w14:paraId="56EF29F4" w14:textId="77777777" w:rsidTr="00D9615E">
        <w:tc>
          <w:tcPr>
            <w:tcW w:w="2263" w:type="dxa"/>
          </w:tcPr>
          <w:p w14:paraId="7204ED2C"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20B9EE8"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52DBEFBD" w14:textId="77777777" w:rsidR="006E48A7" w:rsidRPr="00905B59" w:rsidRDefault="006E48A7" w:rsidP="00D9615E">
            <w:pPr>
              <w:rPr>
                <w:rFonts w:ascii="Calibri" w:hAnsi="Calibri" w:cs="Calibri"/>
                <w:sz w:val="24"/>
                <w:szCs w:val="24"/>
              </w:rPr>
            </w:pPr>
            <w:r>
              <w:rPr>
                <w:rFonts w:ascii="Calibri" w:hAnsi="Calibri" w:cs="Calibri"/>
                <w:sz w:val="24"/>
                <w:szCs w:val="24"/>
              </w:rPr>
              <w:t>Kapitel 3:</w:t>
            </w:r>
          </w:p>
          <w:p w14:paraId="5A890E1C" w14:textId="77777777" w:rsidR="006E48A7" w:rsidRPr="00EE64FF" w:rsidRDefault="009B0671" w:rsidP="00D9615E">
            <w:pPr>
              <w:rPr>
                <w:rFonts w:ascii="Calibri" w:hAnsi="Calibri" w:cs="Calibri"/>
                <w:sz w:val="24"/>
                <w:szCs w:val="24"/>
              </w:rPr>
            </w:pPr>
            <w:hyperlink r:id="rId22" w:history="1">
              <w:r w:rsidR="006E48A7" w:rsidRPr="00E42CB0">
                <w:rPr>
                  <w:color w:val="0000FF"/>
                  <w:u w:val="single"/>
                </w:rPr>
                <w:t>https://virksomhed.systime.dk/?id=393</w:t>
              </w:r>
            </w:hyperlink>
          </w:p>
        </w:tc>
      </w:tr>
      <w:tr w:rsidR="006E48A7" w14:paraId="657D7326" w14:textId="77777777" w:rsidTr="00D9615E">
        <w:tc>
          <w:tcPr>
            <w:tcW w:w="2263" w:type="dxa"/>
          </w:tcPr>
          <w:p w14:paraId="3029510E"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3C1750A4" w14:textId="77777777" w:rsidR="006E48A7" w:rsidRPr="00EE64FF" w:rsidRDefault="006E48A7" w:rsidP="00D9615E">
            <w:pPr>
              <w:rPr>
                <w:rFonts w:ascii="Calibri" w:hAnsi="Calibri" w:cs="Calibri"/>
                <w:sz w:val="24"/>
                <w:szCs w:val="24"/>
              </w:rPr>
            </w:pPr>
            <w:r>
              <w:rPr>
                <w:rFonts w:ascii="Calibri" w:hAnsi="Calibri" w:cs="Calibri"/>
                <w:sz w:val="24"/>
                <w:szCs w:val="24"/>
              </w:rPr>
              <w:t>1-2 lektioner</w:t>
            </w:r>
          </w:p>
        </w:tc>
      </w:tr>
      <w:tr w:rsidR="006E48A7" w14:paraId="580A7E80" w14:textId="77777777" w:rsidTr="00D9615E">
        <w:tc>
          <w:tcPr>
            <w:tcW w:w="2263" w:type="dxa"/>
          </w:tcPr>
          <w:p w14:paraId="18B77543"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511A59DD" w14:textId="77777777" w:rsidR="006E48A7" w:rsidRDefault="006E48A7" w:rsidP="00D9615E">
            <w:pPr>
              <w:rPr>
                <w:rFonts w:ascii="Calibri" w:hAnsi="Calibri" w:cs="Calibri"/>
                <w:sz w:val="24"/>
                <w:szCs w:val="24"/>
              </w:rPr>
            </w:pPr>
            <w:r>
              <w:rPr>
                <w:rFonts w:ascii="Calibri" w:hAnsi="Calibri" w:cs="Calibri"/>
                <w:sz w:val="24"/>
                <w:szCs w:val="24"/>
              </w:rPr>
              <w:t>Økonomisk kredsløb</w:t>
            </w:r>
          </w:p>
          <w:p w14:paraId="7AF65AE8" w14:textId="77777777" w:rsidR="006E48A7" w:rsidRPr="00EE64FF" w:rsidRDefault="006E48A7" w:rsidP="00D9615E">
            <w:pPr>
              <w:rPr>
                <w:rFonts w:ascii="Calibri" w:hAnsi="Calibri" w:cs="Calibri"/>
                <w:sz w:val="24"/>
                <w:szCs w:val="24"/>
              </w:rPr>
            </w:pPr>
            <w:r>
              <w:rPr>
                <w:rFonts w:ascii="Calibri" w:hAnsi="Calibri" w:cs="Calibri"/>
                <w:sz w:val="24"/>
                <w:szCs w:val="24"/>
              </w:rPr>
              <w:t>Resultatopgørelse og balance (simpelt)</w:t>
            </w:r>
          </w:p>
        </w:tc>
      </w:tr>
      <w:tr w:rsidR="006E48A7" w14:paraId="62565B87" w14:textId="77777777" w:rsidTr="00D9615E">
        <w:tc>
          <w:tcPr>
            <w:tcW w:w="2263" w:type="dxa"/>
          </w:tcPr>
          <w:p w14:paraId="25A3D708"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197D2247"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7098C57F"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2FDD92D2"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tc>
      </w:tr>
    </w:tbl>
    <w:p w14:paraId="260230B2" w14:textId="77777777" w:rsidR="006E48A7" w:rsidRDefault="006E48A7" w:rsidP="006E48A7">
      <w:pPr>
        <w:rPr>
          <w:rFonts w:ascii="Calibri" w:hAnsi="Calibri" w:cs="Calibri"/>
          <w:sz w:val="24"/>
          <w:szCs w:val="24"/>
        </w:rPr>
      </w:pPr>
    </w:p>
    <w:p w14:paraId="3D12F0A9" w14:textId="77777777" w:rsidR="006E48A7" w:rsidRDefault="006E48A7" w:rsidP="006E48A7">
      <w:pPr>
        <w:spacing w:after="160" w:line="259" w:lineRule="auto"/>
        <w:rPr>
          <w:rFonts w:ascii="Calibri" w:hAnsi="Calibri" w:cs="Calibri"/>
          <w:sz w:val="24"/>
          <w:szCs w:val="24"/>
        </w:rPr>
      </w:pPr>
      <w:r>
        <w:rPr>
          <w:rFonts w:ascii="Calibri" w:hAnsi="Calibri" w:cs="Calibri"/>
          <w:sz w:val="24"/>
          <w:szCs w:val="24"/>
        </w:rPr>
        <w:br w:type="page"/>
      </w:r>
    </w:p>
    <w:p w14:paraId="1AA74EA0" w14:textId="77777777" w:rsidR="006E48A7" w:rsidRDefault="006E48A7" w:rsidP="006E48A7">
      <w:pPr>
        <w:rPr>
          <w:rFonts w:ascii="Calibri" w:hAnsi="Calibri" w:cs="Calibri"/>
          <w:sz w:val="24"/>
          <w:szCs w:val="24"/>
        </w:rPr>
      </w:pPr>
    </w:p>
    <w:tbl>
      <w:tblPr>
        <w:tblStyle w:val="Tabel-Gitter"/>
        <w:tblW w:w="0" w:type="auto"/>
        <w:tblLook w:val="04A0" w:firstRow="1" w:lastRow="0" w:firstColumn="1" w:lastColumn="0" w:noHBand="0" w:noVBand="1"/>
      </w:tblPr>
      <w:tblGrid>
        <w:gridCol w:w="2263"/>
        <w:gridCol w:w="7365"/>
      </w:tblGrid>
      <w:tr w:rsidR="006E48A7" w14:paraId="127683BB" w14:textId="77777777" w:rsidTr="00D9615E">
        <w:tc>
          <w:tcPr>
            <w:tcW w:w="2263" w:type="dxa"/>
          </w:tcPr>
          <w:p w14:paraId="1F8011B1"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Titel 4</w:t>
            </w:r>
          </w:p>
          <w:p w14:paraId="0F33644F" w14:textId="77777777" w:rsidR="006E48A7" w:rsidRPr="00EE64FF" w:rsidRDefault="006E48A7" w:rsidP="00D9615E">
            <w:pPr>
              <w:rPr>
                <w:rFonts w:ascii="Calibri" w:hAnsi="Calibri" w:cs="Calibri"/>
                <w:b/>
                <w:sz w:val="24"/>
                <w:szCs w:val="24"/>
              </w:rPr>
            </w:pPr>
          </w:p>
        </w:tc>
        <w:tc>
          <w:tcPr>
            <w:tcW w:w="7365" w:type="dxa"/>
          </w:tcPr>
          <w:p w14:paraId="419BD63C"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Indtægter og omkostninger</w:t>
            </w:r>
          </w:p>
        </w:tc>
      </w:tr>
      <w:tr w:rsidR="006E48A7" w14:paraId="0B59BA45" w14:textId="77777777" w:rsidTr="00D9615E">
        <w:tc>
          <w:tcPr>
            <w:tcW w:w="2263" w:type="dxa"/>
          </w:tcPr>
          <w:p w14:paraId="67A85ECB"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Indhold</w:t>
            </w:r>
          </w:p>
        </w:tc>
        <w:tc>
          <w:tcPr>
            <w:tcW w:w="7365" w:type="dxa"/>
          </w:tcPr>
          <w:p w14:paraId="414984FC" w14:textId="77777777" w:rsidR="006E48A7" w:rsidRDefault="006E48A7" w:rsidP="00D9615E">
            <w:pPr>
              <w:rPr>
                <w:rFonts w:ascii="Calibri" w:hAnsi="Calibri" w:cs="Calibri"/>
                <w:sz w:val="24"/>
                <w:szCs w:val="24"/>
              </w:rPr>
            </w:pPr>
            <w:r>
              <w:rPr>
                <w:rFonts w:ascii="Calibri" w:hAnsi="Calibri" w:cs="Calibri"/>
                <w:sz w:val="24"/>
                <w:szCs w:val="24"/>
              </w:rPr>
              <w:t xml:space="preserve">Virksomhedsøkonomi, Systime </w:t>
            </w:r>
            <w:proofErr w:type="spellStart"/>
            <w:r>
              <w:rPr>
                <w:rFonts w:ascii="Calibri" w:hAnsi="Calibri" w:cs="Calibri"/>
                <w:sz w:val="24"/>
                <w:szCs w:val="24"/>
              </w:rPr>
              <w:t>ibog</w:t>
            </w:r>
            <w:proofErr w:type="spellEnd"/>
            <w:r>
              <w:rPr>
                <w:rFonts w:ascii="Calibri" w:hAnsi="Calibri" w:cs="Calibri"/>
                <w:sz w:val="24"/>
                <w:szCs w:val="24"/>
              </w:rPr>
              <w:t>, Henrik Frølich, Jeanette Hassing, Peder V. E. Hay, Marianne Poulsen, Gitte Størup</w:t>
            </w:r>
            <w:r w:rsidRPr="00EE64FF">
              <w:rPr>
                <w:rFonts w:ascii="Calibri" w:hAnsi="Calibri" w:cs="Calibri"/>
                <w:sz w:val="24"/>
                <w:szCs w:val="24"/>
              </w:rPr>
              <w:t xml:space="preserve"> </w:t>
            </w:r>
          </w:p>
          <w:p w14:paraId="3C7F9F53" w14:textId="77777777" w:rsidR="006E48A7" w:rsidRPr="00905B59" w:rsidRDefault="006E48A7" w:rsidP="00D9615E">
            <w:pPr>
              <w:rPr>
                <w:rFonts w:ascii="Calibri" w:hAnsi="Calibri" w:cs="Calibri"/>
                <w:sz w:val="24"/>
                <w:szCs w:val="24"/>
              </w:rPr>
            </w:pPr>
            <w:r>
              <w:rPr>
                <w:rFonts w:ascii="Calibri" w:hAnsi="Calibri" w:cs="Calibri"/>
                <w:sz w:val="24"/>
                <w:szCs w:val="24"/>
              </w:rPr>
              <w:t>Kapitel 4:</w:t>
            </w:r>
          </w:p>
          <w:p w14:paraId="070FFC96" w14:textId="77777777" w:rsidR="006E48A7" w:rsidRPr="00905B59" w:rsidRDefault="009B0671" w:rsidP="00D9615E">
            <w:hyperlink r:id="rId23" w:history="1">
              <w:r w:rsidR="006E48A7" w:rsidRPr="00E42CB0">
                <w:rPr>
                  <w:color w:val="0000FF"/>
                  <w:u w:val="single"/>
                </w:rPr>
                <w:t>https://virksomhed.systime.dk/?id=394</w:t>
              </w:r>
            </w:hyperlink>
          </w:p>
        </w:tc>
      </w:tr>
      <w:tr w:rsidR="006E48A7" w14:paraId="1CD0DE42" w14:textId="77777777" w:rsidTr="00D9615E">
        <w:tc>
          <w:tcPr>
            <w:tcW w:w="2263" w:type="dxa"/>
          </w:tcPr>
          <w:p w14:paraId="0C4BB040"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Omfang</w:t>
            </w:r>
          </w:p>
        </w:tc>
        <w:tc>
          <w:tcPr>
            <w:tcW w:w="7365" w:type="dxa"/>
          </w:tcPr>
          <w:p w14:paraId="4EB55028" w14:textId="77777777" w:rsidR="006E48A7" w:rsidRPr="00EE64FF" w:rsidRDefault="006E48A7" w:rsidP="00D9615E">
            <w:pPr>
              <w:rPr>
                <w:rFonts w:ascii="Calibri" w:hAnsi="Calibri" w:cs="Calibri"/>
                <w:sz w:val="24"/>
                <w:szCs w:val="24"/>
              </w:rPr>
            </w:pPr>
            <w:r>
              <w:rPr>
                <w:rFonts w:ascii="Calibri" w:hAnsi="Calibri" w:cs="Calibri"/>
                <w:sz w:val="24"/>
                <w:szCs w:val="24"/>
              </w:rPr>
              <w:t>6 - 9 lektioner</w:t>
            </w:r>
          </w:p>
        </w:tc>
      </w:tr>
      <w:tr w:rsidR="006E48A7" w14:paraId="4B845EE2" w14:textId="77777777" w:rsidTr="00D9615E">
        <w:tc>
          <w:tcPr>
            <w:tcW w:w="2263" w:type="dxa"/>
          </w:tcPr>
          <w:p w14:paraId="13EB47A5"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Særlige fokuspunkter</w:t>
            </w:r>
          </w:p>
        </w:tc>
        <w:tc>
          <w:tcPr>
            <w:tcW w:w="7365" w:type="dxa"/>
          </w:tcPr>
          <w:p w14:paraId="44284B39" w14:textId="77777777" w:rsidR="006E48A7" w:rsidRDefault="006E48A7" w:rsidP="00D9615E">
            <w:pPr>
              <w:rPr>
                <w:rFonts w:ascii="Calibri" w:hAnsi="Calibri" w:cs="Calibri"/>
                <w:sz w:val="24"/>
                <w:szCs w:val="24"/>
              </w:rPr>
            </w:pPr>
            <w:r>
              <w:rPr>
                <w:rFonts w:ascii="Calibri" w:hAnsi="Calibri" w:cs="Calibri"/>
                <w:sz w:val="24"/>
                <w:szCs w:val="24"/>
              </w:rPr>
              <w:t>Indtægter/Indbetalinger</w:t>
            </w:r>
          </w:p>
          <w:p w14:paraId="58DAB215" w14:textId="77777777" w:rsidR="006E48A7" w:rsidRDefault="006E48A7" w:rsidP="00D9615E">
            <w:pPr>
              <w:rPr>
                <w:rFonts w:ascii="Calibri" w:hAnsi="Calibri" w:cs="Calibri"/>
                <w:sz w:val="24"/>
                <w:szCs w:val="24"/>
              </w:rPr>
            </w:pPr>
            <w:r>
              <w:rPr>
                <w:rFonts w:ascii="Calibri" w:hAnsi="Calibri" w:cs="Calibri"/>
                <w:sz w:val="24"/>
                <w:szCs w:val="24"/>
              </w:rPr>
              <w:t>Udgift/udbetaling/omkostning</w:t>
            </w:r>
          </w:p>
          <w:p w14:paraId="58EEAA71" w14:textId="77777777" w:rsidR="006E48A7" w:rsidRDefault="006E48A7" w:rsidP="00D9615E">
            <w:pPr>
              <w:rPr>
                <w:rFonts w:ascii="Calibri" w:hAnsi="Calibri" w:cs="Calibri"/>
                <w:sz w:val="24"/>
                <w:szCs w:val="24"/>
              </w:rPr>
            </w:pPr>
            <w:r>
              <w:rPr>
                <w:rFonts w:ascii="Calibri" w:hAnsi="Calibri" w:cs="Calibri"/>
                <w:sz w:val="24"/>
                <w:szCs w:val="24"/>
              </w:rPr>
              <w:t>Indtjening/likviditet</w:t>
            </w:r>
          </w:p>
          <w:p w14:paraId="570D9095" w14:textId="77777777" w:rsidR="006E48A7" w:rsidRDefault="006E48A7" w:rsidP="00D9615E">
            <w:pPr>
              <w:rPr>
                <w:rFonts w:ascii="Calibri" w:hAnsi="Calibri" w:cs="Calibri"/>
                <w:sz w:val="24"/>
                <w:szCs w:val="24"/>
              </w:rPr>
            </w:pPr>
            <w:r>
              <w:rPr>
                <w:rFonts w:ascii="Calibri" w:hAnsi="Calibri" w:cs="Calibri"/>
                <w:sz w:val="24"/>
                <w:szCs w:val="24"/>
              </w:rPr>
              <w:t>Omkostninger/KO/VO/SO</w:t>
            </w:r>
          </w:p>
          <w:p w14:paraId="3E7094AC" w14:textId="77777777" w:rsidR="006E48A7" w:rsidRDefault="006E48A7" w:rsidP="00D9615E">
            <w:pPr>
              <w:rPr>
                <w:rFonts w:ascii="Calibri" w:hAnsi="Calibri" w:cs="Calibri"/>
                <w:sz w:val="24"/>
                <w:szCs w:val="24"/>
              </w:rPr>
            </w:pPr>
            <w:r>
              <w:rPr>
                <w:rFonts w:ascii="Calibri" w:hAnsi="Calibri" w:cs="Calibri"/>
                <w:sz w:val="24"/>
                <w:szCs w:val="24"/>
              </w:rPr>
              <w:t>Afskrivningsmetoder</w:t>
            </w:r>
          </w:p>
          <w:p w14:paraId="00045D96" w14:textId="77777777" w:rsidR="006E48A7" w:rsidRDefault="006E48A7" w:rsidP="00D9615E">
            <w:pPr>
              <w:rPr>
                <w:rFonts w:ascii="Calibri" w:hAnsi="Calibri" w:cs="Calibri"/>
                <w:sz w:val="24"/>
                <w:szCs w:val="24"/>
              </w:rPr>
            </w:pPr>
            <w:r>
              <w:rPr>
                <w:rFonts w:ascii="Calibri" w:hAnsi="Calibri" w:cs="Calibri"/>
                <w:sz w:val="24"/>
                <w:szCs w:val="24"/>
              </w:rPr>
              <w:t>Bidragskalkulation</w:t>
            </w:r>
          </w:p>
          <w:p w14:paraId="4286E177" w14:textId="77777777" w:rsidR="006E48A7" w:rsidRPr="00EE64FF" w:rsidRDefault="006E48A7" w:rsidP="00D9615E">
            <w:pPr>
              <w:rPr>
                <w:rFonts w:ascii="Calibri" w:hAnsi="Calibri" w:cs="Calibri"/>
                <w:sz w:val="24"/>
                <w:szCs w:val="24"/>
              </w:rPr>
            </w:pPr>
            <w:r>
              <w:rPr>
                <w:rFonts w:ascii="Calibri" w:hAnsi="Calibri" w:cs="Calibri"/>
                <w:sz w:val="24"/>
                <w:szCs w:val="24"/>
              </w:rPr>
              <w:t>Retrograd kalkulation</w:t>
            </w:r>
          </w:p>
        </w:tc>
      </w:tr>
      <w:tr w:rsidR="006E48A7" w14:paraId="2B5E92FE" w14:textId="77777777" w:rsidTr="00D9615E">
        <w:tc>
          <w:tcPr>
            <w:tcW w:w="2263" w:type="dxa"/>
          </w:tcPr>
          <w:p w14:paraId="3038E4D6" w14:textId="77777777" w:rsidR="006E48A7" w:rsidRPr="00EE64FF" w:rsidRDefault="006E48A7" w:rsidP="00D9615E">
            <w:pPr>
              <w:rPr>
                <w:rFonts w:ascii="Calibri" w:hAnsi="Calibri" w:cs="Calibri"/>
                <w:b/>
                <w:sz w:val="24"/>
                <w:szCs w:val="24"/>
              </w:rPr>
            </w:pPr>
            <w:r w:rsidRPr="00EE64FF">
              <w:rPr>
                <w:rFonts w:ascii="Calibri" w:hAnsi="Calibri" w:cs="Calibri"/>
                <w:b/>
                <w:sz w:val="24"/>
                <w:szCs w:val="24"/>
              </w:rPr>
              <w:t>Væsentligste arbejdsformer</w:t>
            </w:r>
          </w:p>
        </w:tc>
        <w:tc>
          <w:tcPr>
            <w:tcW w:w="7365" w:type="dxa"/>
          </w:tcPr>
          <w:p w14:paraId="11AFAC54"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Klasseundervisning</w:t>
            </w:r>
          </w:p>
          <w:p w14:paraId="1B72CA0A"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Gruppearbejde</w:t>
            </w:r>
          </w:p>
          <w:p w14:paraId="1DBDABF7" w14:textId="77777777" w:rsidR="006E48A7" w:rsidRPr="00EE64FF" w:rsidRDefault="006E48A7" w:rsidP="00D9615E">
            <w:pPr>
              <w:rPr>
                <w:rFonts w:ascii="Calibri" w:hAnsi="Calibri" w:cs="Calibri"/>
                <w:sz w:val="24"/>
                <w:szCs w:val="24"/>
              </w:rPr>
            </w:pPr>
            <w:r w:rsidRPr="00EE64FF">
              <w:rPr>
                <w:rFonts w:ascii="Calibri" w:hAnsi="Calibri" w:cs="Calibri"/>
                <w:sz w:val="24"/>
                <w:szCs w:val="24"/>
              </w:rPr>
              <w:t>Øvelsesopgaver</w:t>
            </w:r>
          </w:p>
          <w:p w14:paraId="107ADD67" w14:textId="77777777" w:rsidR="006E48A7" w:rsidRDefault="006E48A7" w:rsidP="00D9615E">
            <w:pPr>
              <w:rPr>
                <w:rFonts w:ascii="Calibri" w:hAnsi="Calibri" w:cs="Calibri"/>
                <w:sz w:val="24"/>
                <w:szCs w:val="24"/>
              </w:rPr>
            </w:pPr>
            <w:r w:rsidRPr="00EE64FF">
              <w:rPr>
                <w:rFonts w:ascii="Calibri" w:hAnsi="Calibri" w:cs="Calibri"/>
                <w:sz w:val="24"/>
                <w:szCs w:val="24"/>
              </w:rPr>
              <w:t>Excel</w:t>
            </w:r>
          </w:p>
          <w:p w14:paraId="548C7482" w14:textId="77777777" w:rsidR="006E48A7" w:rsidRPr="00EE64FF" w:rsidRDefault="006E48A7" w:rsidP="00D9615E">
            <w:pPr>
              <w:rPr>
                <w:rFonts w:ascii="Calibri" w:hAnsi="Calibri" w:cs="Calibri"/>
                <w:sz w:val="24"/>
                <w:szCs w:val="24"/>
              </w:rPr>
            </w:pPr>
            <w:r>
              <w:rPr>
                <w:rFonts w:ascii="Calibri" w:hAnsi="Calibri" w:cs="Calibri"/>
                <w:sz w:val="24"/>
                <w:szCs w:val="24"/>
              </w:rPr>
              <w:t xml:space="preserve">Evt. </w:t>
            </w:r>
            <w:proofErr w:type="gramStart"/>
            <w:r>
              <w:rPr>
                <w:rFonts w:ascii="Calibri" w:hAnsi="Calibri" w:cs="Calibri"/>
                <w:sz w:val="24"/>
                <w:szCs w:val="24"/>
              </w:rPr>
              <w:t>PBL opgave</w:t>
            </w:r>
            <w:proofErr w:type="gramEnd"/>
            <w:r>
              <w:rPr>
                <w:rFonts w:ascii="Calibri" w:hAnsi="Calibri" w:cs="Calibri"/>
                <w:sz w:val="24"/>
                <w:szCs w:val="24"/>
              </w:rPr>
              <w:t>, hvis der er tid på det enkelte hold</w:t>
            </w:r>
          </w:p>
        </w:tc>
      </w:tr>
    </w:tbl>
    <w:p w14:paraId="6639E619" w14:textId="77777777" w:rsidR="006E48A7" w:rsidRDefault="006E48A7" w:rsidP="006E48A7">
      <w:pPr>
        <w:rPr>
          <w:rFonts w:ascii="Calibri" w:hAnsi="Calibri" w:cs="Calibri"/>
          <w:sz w:val="24"/>
          <w:szCs w:val="24"/>
        </w:rPr>
      </w:pPr>
    </w:p>
    <w:p w14:paraId="563D4664" w14:textId="77777777" w:rsidR="006E48A7" w:rsidRDefault="006E48A7" w:rsidP="006E48A7"/>
    <w:p w14:paraId="1A8CEA59" w14:textId="77777777" w:rsidR="006E48A7" w:rsidRDefault="006E48A7">
      <w:pPr>
        <w:rPr>
          <w:rFonts w:ascii="Calibri" w:hAnsi="Calibri" w:cs="Calibri"/>
          <w:b/>
          <w:sz w:val="24"/>
          <w:szCs w:val="24"/>
        </w:rPr>
      </w:pPr>
      <w:r>
        <w:rPr>
          <w:rFonts w:ascii="Calibri" w:hAnsi="Calibri" w:cs="Calibri"/>
          <w:b/>
          <w:sz w:val="24"/>
          <w:szCs w:val="24"/>
        </w:rPr>
        <w:br w:type="page"/>
      </w:r>
    </w:p>
    <w:p w14:paraId="1153C151" w14:textId="589CE6AB" w:rsidR="006E48A7" w:rsidRDefault="005C1435" w:rsidP="00FC654B">
      <w:pPr>
        <w:rPr>
          <w:rFonts w:ascii="Calibri" w:hAnsi="Calibri" w:cs="Calibri"/>
          <w:b/>
          <w:sz w:val="24"/>
          <w:szCs w:val="24"/>
        </w:rPr>
      </w:pPr>
      <w:r w:rsidRPr="00EE64FF">
        <w:rPr>
          <w:rFonts w:ascii="Calibri" w:hAnsi="Calibri" w:cs="Calibri"/>
          <w:b/>
          <w:sz w:val="24"/>
          <w:szCs w:val="24"/>
        </w:rPr>
        <w:lastRenderedPageBreak/>
        <w:t>Bilag 9</w:t>
      </w:r>
    </w:p>
    <w:p w14:paraId="2941DEE6" w14:textId="579A1E54" w:rsidR="006E48A7" w:rsidRPr="00EE64FF" w:rsidRDefault="006E48A7" w:rsidP="00FC654B">
      <w:pPr>
        <w:rPr>
          <w:rFonts w:ascii="Calibri" w:hAnsi="Calibri" w:cs="Calibri"/>
          <w:b/>
          <w:sz w:val="24"/>
          <w:szCs w:val="24"/>
        </w:rPr>
      </w:pPr>
      <w:r>
        <w:rPr>
          <w:rFonts w:ascii="Calibri" w:hAnsi="Calibri" w:cs="Calibri"/>
          <w:b/>
          <w:sz w:val="24"/>
          <w:szCs w:val="24"/>
        </w:rPr>
        <w:t>Afsætning A</w:t>
      </w:r>
    </w:p>
    <w:p w14:paraId="03F95716" w14:textId="77777777" w:rsidR="001D1A88" w:rsidRPr="00EE64FF" w:rsidRDefault="001D1A88" w:rsidP="001D1A88">
      <w:pPr>
        <w:rPr>
          <w:rFonts w:ascii="Calibri" w:hAnsi="Calibri" w:cs="Calibri"/>
          <w:sz w:val="24"/>
          <w:szCs w:val="24"/>
        </w:rPr>
      </w:pPr>
      <w:r w:rsidRPr="00EE64FF">
        <w:rPr>
          <w:rFonts w:ascii="Calibri" w:hAnsi="Calibri" w:cs="Calibri"/>
          <w:b/>
          <w:sz w:val="24"/>
          <w:szCs w:val="24"/>
        </w:rPr>
        <w:t xml:space="preserve">Beskrivelse af det enkelte undervisningsforløb </w:t>
      </w:r>
      <w:r>
        <w:rPr>
          <w:rFonts w:ascii="Calibri" w:hAnsi="Calibri" w:cs="Calibri"/>
          <w:b/>
          <w:sz w:val="24"/>
          <w:szCs w:val="24"/>
        </w:rPr>
        <w:t>i grundforløbet:  Afsætning-A</w:t>
      </w:r>
    </w:p>
    <w:tbl>
      <w:tblPr>
        <w:tblStyle w:val="Tabel-Gitter"/>
        <w:tblW w:w="0" w:type="auto"/>
        <w:tblLook w:val="04A0" w:firstRow="1" w:lastRow="0" w:firstColumn="1" w:lastColumn="0" w:noHBand="0" w:noVBand="1"/>
      </w:tblPr>
      <w:tblGrid>
        <w:gridCol w:w="2689"/>
        <w:gridCol w:w="6939"/>
      </w:tblGrid>
      <w:tr w:rsidR="001D1A88" w14:paraId="363D8B60" w14:textId="77777777" w:rsidTr="00D9615E">
        <w:tc>
          <w:tcPr>
            <w:tcW w:w="2689" w:type="dxa"/>
          </w:tcPr>
          <w:p w14:paraId="0F8E9EA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1</w:t>
            </w:r>
          </w:p>
          <w:p w14:paraId="6D69B805" w14:textId="77777777" w:rsidR="001D1A88" w:rsidRPr="00EE64FF" w:rsidRDefault="001D1A88" w:rsidP="00D9615E">
            <w:pPr>
              <w:rPr>
                <w:rFonts w:ascii="Calibri" w:hAnsi="Calibri" w:cs="Calibri"/>
                <w:b/>
                <w:sz w:val="24"/>
                <w:szCs w:val="24"/>
              </w:rPr>
            </w:pPr>
          </w:p>
        </w:tc>
        <w:tc>
          <w:tcPr>
            <w:tcW w:w="6939" w:type="dxa"/>
          </w:tcPr>
          <w:p w14:paraId="0BC596F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Virksomheden som begreb</w:t>
            </w:r>
          </w:p>
        </w:tc>
      </w:tr>
      <w:tr w:rsidR="001D1A88" w14:paraId="4FBE41DD" w14:textId="77777777" w:rsidTr="00D9615E">
        <w:tc>
          <w:tcPr>
            <w:tcW w:w="2689" w:type="dxa"/>
          </w:tcPr>
          <w:p w14:paraId="7218AF33"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380622C0"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5E6FF6E4" w14:textId="77777777" w:rsidR="001D1A88" w:rsidRDefault="001D1A88" w:rsidP="00D9615E">
            <w:pPr>
              <w:rPr>
                <w:rFonts w:ascii="Calibri" w:hAnsi="Calibri" w:cs="Calibri"/>
                <w:sz w:val="24"/>
                <w:szCs w:val="24"/>
              </w:rPr>
            </w:pPr>
            <w:r>
              <w:rPr>
                <w:rFonts w:ascii="Calibri" w:hAnsi="Calibri" w:cs="Calibri"/>
                <w:sz w:val="24"/>
                <w:szCs w:val="24"/>
              </w:rPr>
              <w:t>Marketing, Systime, 2019</w:t>
            </w:r>
          </w:p>
          <w:p w14:paraId="085F6C30" w14:textId="77777777" w:rsidR="001D1A88" w:rsidRDefault="009B0671" w:rsidP="00D9615E">
            <w:pPr>
              <w:rPr>
                <w:rFonts w:ascii="Calibri" w:hAnsi="Calibri" w:cs="Calibri"/>
                <w:sz w:val="24"/>
                <w:szCs w:val="24"/>
              </w:rPr>
            </w:pPr>
            <w:hyperlink r:id="rId24" w:history="1">
              <w:r w:rsidR="001D1A88" w:rsidRPr="00F61203">
                <w:rPr>
                  <w:rStyle w:val="Hyperlink"/>
                  <w:rFonts w:ascii="Calibri" w:hAnsi="Calibri" w:cs="Calibri"/>
                  <w:sz w:val="24"/>
                  <w:szCs w:val="24"/>
                </w:rPr>
                <w:t>https://marketing.systime.dk/?id=308</w:t>
              </w:r>
            </w:hyperlink>
          </w:p>
          <w:p w14:paraId="4FC61B5E" w14:textId="77777777" w:rsidR="001D1A88" w:rsidRPr="00EE64FF" w:rsidRDefault="001D1A88" w:rsidP="00D9615E">
            <w:pPr>
              <w:rPr>
                <w:rFonts w:ascii="Calibri" w:hAnsi="Calibri" w:cs="Calibri"/>
                <w:sz w:val="24"/>
                <w:szCs w:val="24"/>
              </w:rPr>
            </w:pPr>
          </w:p>
          <w:p w14:paraId="7E14CC3F"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7EEC8AB0" w14:textId="77777777" w:rsidR="001D1A88" w:rsidRDefault="001D1A88" w:rsidP="00D9615E">
            <w:pPr>
              <w:rPr>
                <w:rFonts w:ascii="Calibri" w:hAnsi="Calibri" w:cs="Calibri"/>
                <w:sz w:val="24"/>
                <w:szCs w:val="24"/>
                <w:u w:val="single"/>
              </w:rPr>
            </w:pPr>
            <w:r>
              <w:rPr>
                <w:rFonts w:ascii="Calibri" w:hAnsi="Calibri" w:cs="Calibri"/>
                <w:sz w:val="24"/>
                <w:szCs w:val="24"/>
                <w:u w:val="single"/>
              </w:rPr>
              <w:t>Eksempler fra internettet</w:t>
            </w:r>
          </w:p>
          <w:p w14:paraId="5391813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1017F261"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Virksomhedsbegrebet</w:t>
            </w:r>
          </w:p>
          <w:p w14:paraId="01BA3854" w14:textId="77777777" w:rsidR="001D1A88"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Virksomhedstyper</w:t>
            </w:r>
          </w:p>
          <w:p w14:paraId="600F8DC2"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Virksomhedskarakteristik</w:t>
            </w:r>
          </w:p>
        </w:tc>
      </w:tr>
      <w:tr w:rsidR="001D1A88" w14:paraId="781912A9" w14:textId="77777777" w:rsidTr="00D9615E">
        <w:tc>
          <w:tcPr>
            <w:tcW w:w="2689" w:type="dxa"/>
          </w:tcPr>
          <w:p w14:paraId="50F1ABD4"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6259B71C" w14:textId="77777777" w:rsidR="001D1A88" w:rsidRPr="00EE64FF" w:rsidRDefault="001D1A88" w:rsidP="00D9615E">
            <w:pPr>
              <w:rPr>
                <w:rFonts w:ascii="Calibri" w:hAnsi="Calibri" w:cs="Calibri"/>
                <w:b/>
                <w:sz w:val="24"/>
                <w:szCs w:val="24"/>
              </w:rPr>
            </w:pPr>
          </w:p>
        </w:tc>
        <w:tc>
          <w:tcPr>
            <w:tcW w:w="6939" w:type="dxa"/>
          </w:tcPr>
          <w:p w14:paraId="26D297DF"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6EE3A861" w14:textId="77777777" w:rsidTr="00D9615E">
        <w:tc>
          <w:tcPr>
            <w:tcW w:w="2689" w:type="dxa"/>
          </w:tcPr>
          <w:p w14:paraId="74EDD6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34FB46E" w14:textId="77777777" w:rsidR="001D1A88" w:rsidRDefault="001D1A88" w:rsidP="00D9615E">
            <w:pPr>
              <w:rPr>
                <w:rFonts w:ascii="Calibri" w:hAnsi="Calibri" w:cs="Calibri"/>
                <w:sz w:val="24"/>
                <w:szCs w:val="24"/>
              </w:rPr>
            </w:pPr>
            <w:r w:rsidRPr="00EE64FF">
              <w:rPr>
                <w:rFonts w:ascii="Calibri" w:hAnsi="Calibri" w:cs="Calibri"/>
                <w:sz w:val="24"/>
                <w:szCs w:val="24"/>
              </w:rPr>
              <w:t>Læreplanens mål for stofområdet</w:t>
            </w:r>
          </w:p>
          <w:p w14:paraId="03C9C6FE" w14:textId="77777777" w:rsidR="001D1A88" w:rsidRPr="00EE64FF" w:rsidRDefault="001D1A88" w:rsidP="00D9615E">
            <w:pPr>
              <w:rPr>
                <w:rFonts w:ascii="Calibri" w:hAnsi="Calibri" w:cs="Calibri"/>
                <w:sz w:val="24"/>
                <w:szCs w:val="24"/>
              </w:rPr>
            </w:pPr>
          </w:p>
        </w:tc>
      </w:tr>
      <w:tr w:rsidR="001D1A88" w14:paraId="0E79ED38" w14:textId="77777777" w:rsidTr="00D9615E">
        <w:tc>
          <w:tcPr>
            <w:tcW w:w="2689" w:type="dxa"/>
          </w:tcPr>
          <w:p w14:paraId="2EBF949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06B4285F" w14:textId="77777777" w:rsidR="001D1A88" w:rsidRPr="00EE64FF" w:rsidRDefault="001D1A88" w:rsidP="00D9615E">
            <w:pPr>
              <w:rPr>
                <w:rFonts w:ascii="Calibri" w:hAnsi="Calibri" w:cs="Calibri"/>
                <w:sz w:val="24"/>
                <w:szCs w:val="24"/>
              </w:rPr>
            </w:pPr>
          </w:p>
          <w:p w14:paraId="487D6AE0" w14:textId="77777777" w:rsidR="001D1A88" w:rsidRPr="00EE64FF" w:rsidRDefault="001D1A88" w:rsidP="00D9615E">
            <w:pPr>
              <w:rPr>
                <w:rFonts w:ascii="Calibri" w:hAnsi="Calibri" w:cs="Calibri"/>
                <w:sz w:val="24"/>
                <w:szCs w:val="24"/>
              </w:rPr>
            </w:pPr>
          </w:p>
        </w:tc>
      </w:tr>
    </w:tbl>
    <w:p w14:paraId="768E28A6" w14:textId="77777777" w:rsidR="001D1A88" w:rsidRDefault="001D1A88" w:rsidP="001D1A88">
      <w:pPr>
        <w:rPr>
          <w:rFonts w:ascii="Calibri" w:hAnsi="Calibri" w:cs="Calibri"/>
          <w:sz w:val="24"/>
          <w:szCs w:val="24"/>
        </w:rPr>
      </w:pPr>
    </w:p>
    <w:p w14:paraId="46BA680F" w14:textId="77777777" w:rsidR="001D1A88" w:rsidRDefault="001D1A88" w:rsidP="001D1A88">
      <w:pPr>
        <w:rPr>
          <w:rFonts w:ascii="Calibri" w:hAnsi="Calibri" w:cs="Calibri"/>
          <w:sz w:val="24"/>
          <w:szCs w:val="24"/>
        </w:rPr>
      </w:pPr>
      <w:r>
        <w:rPr>
          <w:rFonts w:ascii="Calibri" w:hAnsi="Calibri" w:cs="Calibri"/>
          <w:sz w:val="24"/>
          <w:szCs w:val="24"/>
        </w:rPr>
        <w:br w:type="page"/>
      </w:r>
    </w:p>
    <w:p w14:paraId="7836D5BF"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1B457370" w14:textId="77777777" w:rsidTr="00D9615E">
        <w:tc>
          <w:tcPr>
            <w:tcW w:w="2689" w:type="dxa"/>
          </w:tcPr>
          <w:p w14:paraId="6AB2F978"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Titel 2</w:t>
            </w:r>
          </w:p>
          <w:p w14:paraId="6F195ED0" w14:textId="77777777" w:rsidR="001D1A88" w:rsidRPr="00EE64FF" w:rsidRDefault="001D1A88" w:rsidP="00D9615E">
            <w:pPr>
              <w:rPr>
                <w:rFonts w:ascii="Calibri" w:hAnsi="Calibri" w:cs="Calibri"/>
                <w:b/>
                <w:sz w:val="24"/>
                <w:szCs w:val="24"/>
              </w:rPr>
            </w:pPr>
          </w:p>
        </w:tc>
        <w:tc>
          <w:tcPr>
            <w:tcW w:w="6939" w:type="dxa"/>
          </w:tcPr>
          <w:p w14:paraId="3B5732D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Markedsføringsbegreber</w:t>
            </w:r>
          </w:p>
        </w:tc>
      </w:tr>
      <w:tr w:rsidR="001D1A88" w14:paraId="084A32AA" w14:textId="77777777" w:rsidTr="00D9615E">
        <w:tc>
          <w:tcPr>
            <w:tcW w:w="2689" w:type="dxa"/>
          </w:tcPr>
          <w:p w14:paraId="526A5EA9"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5BE647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42118BA"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04BE55D7"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14EFCA69" w14:textId="77777777" w:rsidR="001D1A88" w:rsidRPr="00EE64FF" w:rsidRDefault="001D1A88" w:rsidP="00D9615E">
            <w:pPr>
              <w:rPr>
                <w:rFonts w:ascii="Calibri" w:hAnsi="Calibri" w:cs="Calibri"/>
                <w:sz w:val="24"/>
                <w:szCs w:val="24"/>
              </w:rPr>
            </w:pPr>
          </w:p>
          <w:p w14:paraId="4E34E58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5E573008" w14:textId="77777777" w:rsidR="001D1A88"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Målgruppe</w:t>
            </w:r>
          </w:p>
          <w:p w14:paraId="51DA8CA1" w14:textId="77777777" w:rsidR="001D1A88" w:rsidRPr="00EE64FF" w:rsidRDefault="001D1A88" w:rsidP="001D1A88">
            <w:pPr>
              <w:numPr>
                <w:ilvl w:val="0"/>
                <w:numId w:val="22"/>
              </w:numPr>
              <w:spacing w:line="300" w:lineRule="exact"/>
              <w:rPr>
                <w:rFonts w:ascii="Calibri" w:hAnsi="Calibri" w:cs="Calibri"/>
                <w:sz w:val="24"/>
                <w:szCs w:val="24"/>
              </w:rPr>
            </w:pPr>
            <w:r>
              <w:rPr>
                <w:rFonts w:ascii="Calibri" w:hAnsi="Calibri" w:cs="Calibri"/>
                <w:sz w:val="24"/>
                <w:szCs w:val="24"/>
              </w:rPr>
              <w:t>SOR-modellen</w:t>
            </w:r>
          </w:p>
          <w:p w14:paraId="4851E1A4" w14:textId="77777777" w:rsidR="001D1A88" w:rsidRPr="00EE64FF" w:rsidRDefault="001D1A88" w:rsidP="00D9615E">
            <w:pPr>
              <w:spacing w:line="300" w:lineRule="exact"/>
              <w:ind w:left="360"/>
              <w:rPr>
                <w:rFonts w:ascii="Calibri" w:hAnsi="Calibri" w:cs="Calibri"/>
                <w:sz w:val="24"/>
                <w:szCs w:val="24"/>
              </w:rPr>
            </w:pPr>
            <w:r>
              <w:rPr>
                <w:rFonts w:ascii="Calibri" w:hAnsi="Calibri" w:cs="Calibri"/>
                <w:sz w:val="24"/>
                <w:szCs w:val="24"/>
              </w:rPr>
              <w:br/>
            </w:r>
          </w:p>
        </w:tc>
      </w:tr>
      <w:tr w:rsidR="001D1A88" w14:paraId="1FEE87A5" w14:textId="77777777" w:rsidTr="00D9615E">
        <w:tc>
          <w:tcPr>
            <w:tcW w:w="2689" w:type="dxa"/>
          </w:tcPr>
          <w:p w14:paraId="21864E52"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387759DC" w14:textId="77777777" w:rsidR="001D1A88" w:rsidRPr="00EE64FF" w:rsidRDefault="001D1A88" w:rsidP="00D9615E">
            <w:pPr>
              <w:rPr>
                <w:rFonts w:ascii="Calibri" w:hAnsi="Calibri" w:cs="Calibri"/>
                <w:b/>
                <w:sz w:val="24"/>
                <w:szCs w:val="24"/>
              </w:rPr>
            </w:pPr>
          </w:p>
        </w:tc>
        <w:tc>
          <w:tcPr>
            <w:tcW w:w="6939" w:type="dxa"/>
          </w:tcPr>
          <w:p w14:paraId="55BF1DF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1</w:t>
            </w:r>
            <w:r w:rsidRPr="00EE64FF">
              <w:rPr>
                <w:rFonts w:ascii="Calibri" w:hAnsi="Calibri" w:cs="Calibri"/>
                <w:sz w:val="24"/>
                <w:szCs w:val="24"/>
              </w:rPr>
              <w:t xml:space="preserve"> moduler</w:t>
            </w:r>
          </w:p>
        </w:tc>
      </w:tr>
      <w:tr w:rsidR="001D1A88" w14:paraId="0458FABB" w14:textId="77777777" w:rsidTr="00D9615E">
        <w:tc>
          <w:tcPr>
            <w:tcW w:w="2689" w:type="dxa"/>
          </w:tcPr>
          <w:p w14:paraId="1CD68DC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6E09ADAF"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Læreplanens mål for stofområdet</w:t>
            </w:r>
            <w:r>
              <w:rPr>
                <w:rFonts w:ascii="Calibri" w:hAnsi="Calibri" w:cs="Calibri"/>
                <w:sz w:val="24"/>
                <w:szCs w:val="24"/>
              </w:rPr>
              <w:br/>
            </w:r>
          </w:p>
        </w:tc>
      </w:tr>
      <w:tr w:rsidR="001D1A88" w14:paraId="5CE64501" w14:textId="77777777" w:rsidTr="00D9615E">
        <w:tc>
          <w:tcPr>
            <w:tcW w:w="2689" w:type="dxa"/>
          </w:tcPr>
          <w:p w14:paraId="649777A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21D52EF6" w14:textId="77777777" w:rsidR="001D1A88" w:rsidRPr="00EE64FF" w:rsidRDefault="001D1A88" w:rsidP="00D9615E">
            <w:pPr>
              <w:rPr>
                <w:rFonts w:ascii="Calibri" w:hAnsi="Calibri" w:cs="Calibri"/>
                <w:sz w:val="24"/>
                <w:szCs w:val="24"/>
              </w:rPr>
            </w:pPr>
          </w:p>
          <w:p w14:paraId="0A77542F" w14:textId="77777777" w:rsidR="001D1A88" w:rsidRPr="00EE64FF" w:rsidRDefault="001D1A88" w:rsidP="00D9615E">
            <w:pPr>
              <w:rPr>
                <w:rFonts w:ascii="Calibri" w:hAnsi="Calibri" w:cs="Calibri"/>
                <w:sz w:val="24"/>
                <w:szCs w:val="24"/>
              </w:rPr>
            </w:pPr>
          </w:p>
          <w:p w14:paraId="1EE5471F" w14:textId="77777777" w:rsidR="001D1A88" w:rsidRPr="00EE64FF" w:rsidRDefault="001D1A88" w:rsidP="00D9615E">
            <w:pPr>
              <w:rPr>
                <w:rFonts w:ascii="Calibri" w:hAnsi="Calibri" w:cs="Calibri"/>
                <w:sz w:val="24"/>
                <w:szCs w:val="24"/>
              </w:rPr>
            </w:pPr>
          </w:p>
        </w:tc>
      </w:tr>
    </w:tbl>
    <w:p w14:paraId="08F221EA" w14:textId="77777777" w:rsidR="001D1A88" w:rsidRDefault="001D1A88" w:rsidP="001D1A88">
      <w:pPr>
        <w:rPr>
          <w:rFonts w:ascii="Calibri" w:hAnsi="Calibri" w:cs="Calibri"/>
          <w:sz w:val="24"/>
          <w:szCs w:val="24"/>
        </w:rPr>
      </w:pPr>
    </w:p>
    <w:p w14:paraId="4C0BCCB9" w14:textId="77777777" w:rsidR="001D1A88" w:rsidRDefault="001D1A88" w:rsidP="001D1A88">
      <w:pPr>
        <w:rPr>
          <w:rFonts w:ascii="Calibri" w:hAnsi="Calibri" w:cs="Calibri"/>
          <w:sz w:val="24"/>
          <w:szCs w:val="24"/>
        </w:rPr>
      </w:pPr>
      <w:r>
        <w:rPr>
          <w:rFonts w:ascii="Calibri" w:hAnsi="Calibri" w:cs="Calibri"/>
          <w:sz w:val="24"/>
          <w:szCs w:val="24"/>
        </w:rPr>
        <w:br w:type="page"/>
      </w:r>
    </w:p>
    <w:p w14:paraId="7BB9B051" w14:textId="77777777" w:rsidR="001D1A88" w:rsidRDefault="001D1A88" w:rsidP="001D1A88">
      <w:pPr>
        <w:rPr>
          <w:rFonts w:ascii="Calibri" w:hAnsi="Calibri" w:cs="Calibri"/>
          <w:sz w:val="24"/>
          <w:szCs w:val="24"/>
        </w:rPr>
      </w:pPr>
    </w:p>
    <w:tbl>
      <w:tblPr>
        <w:tblStyle w:val="Tabel-Gitter"/>
        <w:tblW w:w="0" w:type="auto"/>
        <w:tblLook w:val="04A0" w:firstRow="1" w:lastRow="0" w:firstColumn="1" w:lastColumn="0" w:noHBand="0" w:noVBand="1"/>
      </w:tblPr>
      <w:tblGrid>
        <w:gridCol w:w="2689"/>
        <w:gridCol w:w="6939"/>
      </w:tblGrid>
      <w:tr w:rsidR="001D1A88" w14:paraId="3ECEC2A9" w14:textId="77777777" w:rsidTr="00D9615E">
        <w:tc>
          <w:tcPr>
            <w:tcW w:w="2689" w:type="dxa"/>
          </w:tcPr>
          <w:p w14:paraId="1DAE0ED6"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 xml:space="preserve">Titel </w:t>
            </w:r>
            <w:r>
              <w:rPr>
                <w:rFonts w:ascii="Calibri" w:hAnsi="Calibri" w:cs="Calibri"/>
                <w:b/>
                <w:sz w:val="24"/>
                <w:szCs w:val="24"/>
              </w:rPr>
              <w:t>3</w:t>
            </w:r>
          </w:p>
          <w:p w14:paraId="397BE183" w14:textId="77777777" w:rsidR="001D1A88" w:rsidRPr="00EE64FF" w:rsidRDefault="001D1A88" w:rsidP="00D9615E">
            <w:pPr>
              <w:rPr>
                <w:rFonts w:ascii="Calibri" w:hAnsi="Calibri" w:cs="Calibri"/>
                <w:b/>
                <w:sz w:val="24"/>
                <w:szCs w:val="24"/>
              </w:rPr>
            </w:pPr>
          </w:p>
        </w:tc>
        <w:tc>
          <w:tcPr>
            <w:tcW w:w="6939" w:type="dxa"/>
          </w:tcPr>
          <w:p w14:paraId="60873A27"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Konsumentmarkedet</w:t>
            </w:r>
          </w:p>
        </w:tc>
      </w:tr>
      <w:tr w:rsidR="001D1A88" w14:paraId="1998F1C5" w14:textId="77777777" w:rsidTr="00D9615E">
        <w:tc>
          <w:tcPr>
            <w:tcW w:w="2689" w:type="dxa"/>
          </w:tcPr>
          <w:p w14:paraId="1D0E94BB"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Indhold</w:t>
            </w:r>
          </w:p>
        </w:tc>
        <w:tc>
          <w:tcPr>
            <w:tcW w:w="6939" w:type="dxa"/>
          </w:tcPr>
          <w:p w14:paraId="536C7A69" w14:textId="77777777" w:rsidR="001D1A88" w:rsidRDefault="001D1A88" w:rsidP="00D9615E">
            <w:pPr>
              <w:rPr>
                <w:rFonts w:ascii="Calibri" w:hAnsi="Calibri" w:cs="Calibri"/>
                <w:sz w:val="24"/>
                <w:szCs w:val="24"/>
                <w:u w:val="single"/>
              </w:rPr>
            </w:pPr>
            <w:r w:rsidRPr="00EE64FF">
              <w:rPr>
                <w:rFonts w:ascii="Calibri" w:hAnsi="Calibri" w:cs="Calibri"/>
                <w:sz w:val="24"/>
                <w:szCs w:val="24"/>
                <w:u w:val="single"/>
              </w:rPr>
              <w:t>Kernelitteratur:</w:t>
            </w:r>
          </w:p>
          <w:p w14:paraId="03A0FBFE" w14:textId="77777777" w:rsidR="001D1A88" w:rsidRPr="00EE64FF" w:rsidRDefault="001D1A88" w:rsidP="00D9615E">
            <w:pPr>
              <w:rPr>
                <w:rFonts w:ascii="Calibri" w:hAnsi="Calibri" w:cs="Calibri"/>
                <w:sz w:val="24"/>
                <w:szCs w:val="24"/>
                <w:u w:val="single"/>
              </w:rPr>
            </w:pPr>
            <w:r w:rsidRPr="005E3D69">
              <w:rPr>
                <w:rFonts w:ascii="Calibri" w:hAnsi="Calibri" w:cs="Calibri"/>
                <w:sz w:val="24"/>
                <w:szCs w:val="24"/>
                <w:u w:val="single"/>
              </w:rPr>
              <w:t>https://marketing.systime.dk/?id=308</w:t>
            </w:r>
          </w:p>
          <w:p w14:paraId="51EFFDB0" w14:textId="77777777" w:rsidR="001D1A88" w:rsidRPr="00EE64FF" w:rsidRDefault="001D1A88" w:rsidP="00D9615E">
            <w:pPr>
              <w:rPr>
                <w:rFonts w:ascii="Calibri" w:hAnsi="Calibri" w:cs="Calibri"/>
                <w:sz w:val="24"/>
                <w:szCs w:val="24"/>
              </w:rPr>
            </w:pPr>
            <w:r>
              <w:rPr>
                <w:rFonts w:ascii="Calibri" w:hAnsi="Calibri" w:cs="Calibri"/>
                <w:sz w:val="24"/>
                <w:szCs w:val="24"/>
              </w:rPr>
              <w:t>Marketing, Systime, 2019, Kap. 5</w:t>
            </w:r>
          </w:p>
          <w:p w14:paraId="7EE42E89" w14:textId="77777777" w:rsidR="001D1A88" w:rsidRPr="00EE64FF" w:rsidRDefault="001D1A88" w:rsidP="00D9615E">
            <w:pPr>
              <w:rPr>
                <w:rFonts w:ascii="Calibri" w:hAnsi="Calibri" w:cs="Calibri"/>
                <w:sz w:val="24"/>
                <w:szCs w:val="24"/>
              </w:rPr>
            </w:pPr>
          </w:p>
          <w:p w14:paraId="12DA49AA"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Supplerende litteratur:</w:t>
            </w:r>
          </w:p>
          <w:p w14:paraId="5B48B707" w14:textId="77777777" w:rsidR="001D1A88" w:rsidRPr="00EE64FF" w:rsidRDefault="001D1A88" w:rsidP="00D9615E">
            <w:pPr>
              <w:rPr>
                <w:rFonts w:ascii="Calibri" w:hAnsi="Calibri" w:cs="Calibri"/>
                <w:sz w:val="24"/>
                <w:szCs w:val="24"/>
                <w:u w:val="single"/>
              </w:rPr>
            </w:pPr>
          </w:p>
          <w:p w14:paraId="0FA27132" w14:textId="77777777" w:rsidR="001D1A88" w:rsidRPr="00EE64FF" w:rsidRDefault="001D1A88" w:rsidP="001D1A88">
            <w:pPr>
              <w:numPr>
                <w:ilvl w:val="0"/>
                <w:numId w:val="24"/>
              </w:numPr>
              <w:spacing w:line="300" w:lineRule="exact"/>
              <w:rPr>
                <w:rFonts w:ascii="Calibri" w:hAnsi="Calibri" w:cs="Calibri"/>
                <w:sz w:val="24"/>
                <w:szCs w:val="24"/>
                <w:u w:val="single"/>
              </w:rPr>
            </w:pPr>
            <w:r w:rsidRPr="00EE64FF">
              <w:rPr>
                <w:rFonts w:ascii="Calibri" w:hAnsi="Calibri" w:cs="Calibri"/>
                <w:sz w:val="24"/>
                <w:szCs w:val="24"/>
              </w:rPr>
              <w:t xml:space="preserve">Elevernes egen informationssøgning i forbindelse med </w:t>
            </w:r>
            <w:proofErr w:type="spellStart"/>
            <w:r w:rsidRPr="00EE64FF">
              <w:rPr>
                <w:rFonts w:ascii="Calibri" w:hAnsi="Calibri" w:cs="Calibri"/>
                <w:sz w:val="24"/>
                <w:szCs w:val="24"/>
              </w:rPr>
              <w:t>casearbejde</w:t>
            </w:r>
            <w:proofErr w:type="spellEnd"/>
          </w:p>
          <w:p w14:paraId="65DD42FC" w14:textId="77777777" w:rsidR="001D1A88" w:rsidRPr="00EE64FF" w:rsidRDefault="001D1A88" w:rsidP="00D9615E">
            <w:pPr>
              <w:rPr>
                <w:rFonts w:ascii="Calibri" w:hAnsi="Calibri" w:cs="Calibri"/>
                <w:sz w:val="24"/>
                <w:szCs w:val="24"/>
              </w:rPr>
            </w:pPr>
          </w:p>
          <w:p w14:paraId="745FA3BF" w14:textId="77777777" w:rsidR="001D1A88" w:rsidRPr="00EE64FF" w:rsidRDefault="001D1A88" w:rsidP="00D9615E">
            <w:pPr>
              <w:rPr>
                <w:rFonts w:ascii="Calibri" w:hAnsi="Calibri" w:cs="Calibri"/>
                <w:sz w:val="24"/>
                <w:szCs w:val="24"/>
              </w:rPr>
            </w:pPr>
          </w:p>
          <w:p w14:paraId="1419CD4D"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Indhold:</w:t>
            </w:r>
          </w:p>
          <w:p w14:paraId="3CE5C0A4"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Konsumentmarkedet</w:t>
            </w:r>
          </w:p>
          <w:p w14:paraId="551C19D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SOR-modellen</w:t>
            </w:r>
          </w:p>
          <w:p w14:paraId="3218F54C" w14:textId="77777777" w:rsidR="001D1A88" w:rsidRPr="00EE64FF" w:rsidRDefault="001D1A88" w:rsidP="001D1A88">
            <w:pPr>
              <w:numPr>
                <w:ilvl w:val="0"/>
                <w:numId w:val="22"/>
              </w:numPr>
              <w:spacing w:line="300" w:lineRule="exact"/>
              <w:rPr>
                <w:rFonts w:ascii="Calibri" w:hAnsi="Calibri" w:cs="Calibri"/>
                <w:sz w:val="24"/>
                <w:szCs w:val="24"/>
              </w:rPr>
            </w:pPr>
            <w:r w:rsidRPr="00EE64FF">
              <w:rPr>
                <w:rFonts w:ascii="Calibri" w:hAnsi="Calibri" w:cs="Calibri"/>
                <w:sz w:val="24"/>
                <w:szCs w:val="24"/>
              </w:rPr>
              <w:t>Købsadfærdsanalyse</w:t>
            </w:r>
          </w:p>
          <w:p w14:paraId="02873F6D" w14:textId="77777777" w:rsidR="001D1A88" w:rsidRPr="00EE64FF" w:rsidRDefault="001D1A88" w:rsidP="00D9615E">
            <w:pPr>
              <w:ind w:left="720"/>
              <w:rPr>
                <w:rFonts w:ascii="Calibri" w:hAnsi="Calibri" w:cs="Calibri"/>
                <w:sz w:val="24"/>
                <w:szCs w:val="24"/>
              </w:rPr>
            </w:pPr>
          </w:p>
        </w:tc>
      </w:tr>
      <w:tr w:rsidR="001D1A88" w14:paraId="17399BB1" w14:textId="77777777" w:rsidTr="00D9615E">
        <w:tc>
          <w:tcPr>
            <w:tcW w:w="2689" w:type="dxa"/>
          </w:tcPr>
          <w:p w14:paraId="1B7FDCC0"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Omfang</w:t>
            </w:r>
          </w:p>
          <w:p w14:paraId="1344757D" w14:textId="77777777" w:rsidR="001D1A88" w:rsidRPr="00EE64FF" w:rsidRDefault="001D1A88" w:rsidP="00D9615E">
            <w:pPr>
              <w:rPr>
                <w:rFonts w:ascii="Calibri" w:hAnsi="Calibri" w:cs="Calibri"/>
                <w:b/>
                <w:sz w:val="24"/>
                <w:szCs w:val="24"/>
              </w:rPr>
            </w:pPr>
          </w:p>
        </w:tc>
        <w:tc>
          <w:tcPr>
            <w:tcW w:w="6939" w:type="dxa"/>
          </w:tcPr>
          <w:p w14:paraId="445BF7AE" w14:textId="77777777" w:rsidR="001D1A88" w:rsidRPr="00EE64FF" w:rsidRDefault="001D1A88" w:rsidP="00D9615E">
            <w:pPr>
              <w:rPr>
                <w:rFonts w:ascii="Calibri" w:hAnsi="Calibri" w:cs="Calibri"/>
                <w:sz w:val="24"/>
                <w:szCs w:val="24"/>
              </w:rPr>
            </w:pPr>
            <w:r>
              <w:rPr>
                <w:rFonts w:ascii="Calibri" w:hAnsi="Calibri" w:cs="Calibri"/>
                <w:sz w:val="24"/>
                <w:szCs w:val="24"/>
              </w:rPr>
              <w:t>Anvendt uddannelsestid: 6</w:t>
            </w:r>
            <w:r w:rsidRPr="00EE64FF">
              <w:rPr>
                <w:rFonts w:ascii="Calibri" w:hAnsi="Calibri" w:cs="Calibri"/>
                <w:sz w:val="24"/>
                <w:szCs w:val="24"/>
              </w:rPr>
              <w:t xml:space="preserve"> moduler</w:t>
            </w:r>
          </w:p>
        </w:tc>
      </w:tr>
      <w:tr w:rsidR="001D1A88" w14:paraId="34067AC1" w14:textId="77777777" w:rsidTr="00D9615E">
        <w:tc>
          <w:tcPr>
            <w:tcW w:w="2689" w:type="dxa"/>
          </w:tcPr>
          <w:p w14:paraId="181681BC"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Særlige fokuspunkter</w:t>
            </w:r>
          </w:p>
        </w:tc>
        <w:tc>
          <w:tcPr>
            <w:tcW w:w="6939" w:type="dxa"/>
          </w:tcPr>
          <w:p w14:paraId="327BD81F" w14:textId="77777777" w:rsidR="001D1A88" w:rsidRPr="00EE64FF" w:rsidRDefault="001D1A88" w:rsidP="00D9615E">
            <w:pPr>
              <w:rPr>
                <w:rFonts w:ascii="Calibri" w:hAnsi="Calibri" w:cs="Calibri"/>
                <w:sz w:val="24"/>
                <w:szCs w:val="24"/>
                <w:u w:val="single"/>
              </w:rPr>
            </w:pPr>
            <w:r w:rsidRPr="00EE64FF">
              <w:rPr>
                <w:rFonts w:ascii="Calibri" w:hAnsi="Calibri" w:cs="Calibri"/>
                <w:sz w:val="24"/>
                <w:szCs w:val="24"/>
                <w:u w:val="single"/>
              </w:rPr>
              <w:t>Læreplanens mål for stofområdet</w:t>
            </w:r>
          </w:p>
          <w:p w14:paraId="541EFA66" w14:textId="77777777" w:rsidR="001D1A88" w:rsidRPr="00EE64FF" w:rsidRDefault="001D1A88" w:rsidP="00D9615E">
            <w:pPr>
              <w:pStyle w:val="Default"/>
              <w:rPr>
                <w:rFonts w:ascii="Calibri" w:hAnsi="Calibri" w:cs="Calibri"/>
              </w:rPr>
            </w:pPr>
          </w:p>
          <w:p w14:paraId="4378EC6D" w14:textId="77777777" w:rsidR="001D1A88" w:rsidRPr="00EE64FF" w:rsidRDefault="001D1A88" w:rsidP="00D9615E">
            <w:pPr>
              <w:pStyle w:val="Default"/>
              <w:rPr>
                <w:rFonts w:ascii="Calibri" w:hAnsi="Calibri" w:cs="Calibri"/>
              </w:rPr>
            </w:pPr>
            <w:r w:rsidRPr="00EE64FF">
              <w:rPr>
                <w:rFonts w:ascii="Calibri" w:hAnsi="Calibri" w:cs="Calibri"/>
              </w:rPr>
              <w:t xml:space="preserve"> Eleverne skal kunne: </w:t>
            </w:r>
          </w:p>
          <w:p w14:paraId="1112F57B"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afgøre, hvilke forhold der har betydning for en virksomheds afsætning nationalt og derigennem demonstrere viden og kundskaber om fagets identitet og metoder </w:t>
            </w:r>
          </w:p>
          <w:p w14:paraId="1F602808"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anvende afsætningsøkonomiske modeller og forklare modellernes forudsætninger og egenskaber </w:t>
            </w:r>
          </w:p>
          <w:p w14:paraId="46EC8529"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 xml:space="preserve">udarbejde et afsætningsøkonomisk ræsonnement, herunder at kunne forklare sammenhængen mellem en række relevante afsætningsmæssige forhold i en given kontekst </w:t>
            </w:r>
          </w:p>
          <w:p w14:paraId="7ABD4FF5" w14:textId="77777777" w:rsidR="001D1A88" w:rsidRPr="00EE64FF" w:rsidRDefault="001D1A88" w:rsidP="001D1A88">
            <w:pPr>
              <w:pStyle w:val="Default"/>
              <w:numPr>
                <w:ilvl w:val="0"/>
                <w:numId w:val="23"/>
              </w:numPr>
              <w:spacing w:after="10"/>
              <w:rPr>
                <w:rFonts w:ascii="Calibri" w:hAnsi="Calibri" w:cs="Calibri"/>
              </w:rPr>
            </w:pPr>
            <w:r w:rsidRPr="00EE64FF">
              <w:rPr>
                <w:rFonts w:ascii="Calibri" w:hAnsi="Calibri" w:cs="Calibri"/>
              </w:rPr>
              <w:t>indsamle, bearbejde og præsentere informationer om en virksomheds nationale markedsforhold, her efterspørgselsforhold på B2C</w:t>
            </w:r>
          </w:p>
          <w:p w14:paraId="4BB15095" w14:textId="77777777" w:rsidR="001D1A88" w:rsidRPr="00EE64FF" w:rsidRDefault="001D1A88" w:rsidP="001D1A88">
            <w:pPr>
              <w:pStyle w:val="Default"/>
              <w:numPr>
                <w:ilvl w:val="0"/>
                <w:numId w:val="23"/>
              </w:numPr>
              <w:rPr>
                <w:rFonts w:ascii="Calibri" w:hAnsi="Calibri" w:cs="Calibri"/>
              </w:rPr>
            </w:pPr>
            <w:r w:rsidRPr="00EE64FF">
              <w:rPr>
                <w:rFonts w:ascii="Calibri" w:hAnsi="Calibri" w:cs="Calibri"/>
              </w:rPr>
              <w:t xml:space="preserve">udvælge og anvende relevante digitale og matematiske kompetencer i arbejdet med afsætning. </w:t>
            </w:r>
          </w:p>
          <w:p w14:paraId="6C6D313A" w14:textId="77777777" w:rsidR="001D1A88" w:rsidRPr="00EE64FF" w:rsidRDefault="001D1A88" w:rsidP="00D9615E">
            <w:pPr>
              <w:rPr>
                <w:rFonts w:ascii="Calibri" w:hAnsi="Calibri" w:cs="Calibri"/>
                <w:sz w:val="24"/>
                <w:szCs w:val="24"/>
              </w:rPr>
            </w:pPr>
          </w:p>
        </w:tc>
      </w:tr>
      <w:tr w:rsidR="001D1A88" w14:paraId="21E780DA" w14:textId="77777777" w:rsidTr="00D9615E">
        <w:tc>
          <w:tcPr>
            <w:tcW w:w="2689" w:type="dxa"/>
          </w:tcPr>
          <w:p w14:paraId="779FFB2D" w14:textId="77777777" w:rsidR="001D1A88" w:rsidRPr="00EE64FF" w:rsidRDefault="001D1A88" w:rsidP="00D9615E">
            <w:pPr>
              <w:rPr>
                <w:rFonts w:ascii="Calibri" w:hAnsi="Calibri" w:cs="Calibri"/>
                <w:b/>
                <w:sz w:val="24"/>
                <w:szCs w:val="24"/>
              </w:rPr>
            </w:pPr>
            <w:r w:rsidRPr="00EE64FF">
              <w:rPr>
                <w:rFonts w:ascii="Calibri" w:hAnsi="Calibri" w:cs="Calibri"/>
                <w:b/>
                <w:sz w:val="24"/>
                <w:szCs w:val="24"/>
              </w:rPr>
              <w:t>Væsentligste arbejdsformer</w:t>
            </w:r>
          </w:p>
        </w:tc>
        <w:tc>
          <w:tcPr>
            <w:tcW w:w="6939" w:type="dxa"/>
          </w:tcPr>
          <w:p w14:paraId="4F73EEF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1:</w:t>
            </w:r>
          </w:p>
          <w:p w14:paraId="2DA3A99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Klassegennemgang af markedsafgrænsning, B2C og introduktion til købsadfærdsanalyse af målgrupper.</w:t>
            </w:r>
          </w:p>
          <w:p w14:paraId="7AADC53E"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Behov og købemotiver – mindre øvelsesopgaver fra opgavebog mm.</w:t>
            </w:r>
          </w:p>
          <w:p w14:paraId="7774CEFC"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5735964D" w14:textId="77777777" w:rsidR="001D1A88" w:rsidRPr="00EE64FF" w:rsidRDefault="001D1A88" w:rsidP="00D9615E">
            <w:pPr>
              <w:rPr>
                <w:rFonts w:ascii="Calibri" w:hAnsi="Calibri" w:cs="Calibri"/>
                <w:sz w:val="24"/>
                <w:szCs w:val="24"/>
              </w:rPr>
            </w:pPr>
          </w:p>
          <w:p w14:paraId="3DD3F27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2:</w:t>
            </w:r>
          </w:p>
          <w:p w14:paraId="0708DD8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Købsadfærdstyper og deltagere i beslutningsprocessen – mindre øvelsesopgaver</w:t>
            </w:r>
          </w:p>
          <w:p w14:paraId="7A273CE9"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4E58B1AD" w14:textId="77777777" w:rsidR="001D1A88" w:rsidRPr="00EE64FF" w:rsidRDefault="001D1A88" w:rsidP="00D9615E">
            <w:pPr>
              <w:rPr>
                <w:rFonts w:ascii="Calibri" w:hAnsi="Calibri" w:cs="Calibri"/>
                <w:sz w:val="24"/>
                <w:szCs w:val="24"/>
              </w:rPr>
            </w:pPr>
          </w:p>
          <w:p w14:paraId="3BA51D94"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3:</w:t>
            </w:r>
          </w:p>
          <w:p w14:paraId="486C878A"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Fagligt stofområde: Købsbeslutningsprocessen – mindre øvelsesopgaver</w:t>
            </w:r>
          </w:p>
          <w:p w14:paraId="06988BA2"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Kort evaluering på stofområdet i slutningen af timen</w:t>
            </w:r>
          </w:p>
          <w:p w14:paraId="253178CE" w14:textId="77777777" w:rsidR="001D1A88" w:rsidRPr="00EE64FF" w:rsidRDefault="001D1A88" w:rsidP="00D9615E">
            <w:pPr>
              <w:rPr>
                <w:rFonts w:ascii="Calibri" w:hAnsi="Calibri" w:cs="Calibri"/>
                <w:sz w:val="24"/>
                <w:szCs w:val="24"/>
              </w:rPr>
            </w:pPr>
          </w:p>
          <w:p w14:paraId="75F43E17" w14:textId="77777777" w:rsidR="001D1A88" w:rsidRPr="00EE64FF" w:rsidRDefault="001D1A88" w:rsidP="00D9615E">
            <w:pPr>
              <w:rPr>
                <w:rFonts w:ascii="Calibri" w:hAnsi="Calibri" w:cs="Calibri"/>
                <w:sz w:val="24"/>
                <w:szCs w:val="24"/>
              </w:rPr>
            </w:pPr>
            <w:r w:rsidRPr="00EE64FF">
              <w:rPr>
                <w:rFonts w:ascii="Calibri" w:hAnsi="Calibri" w:cs="Calibri"/>
                <w:sz w:val="24"/>
                <w:szCs w:val="24"/>
              </w:rPr>
              <w:t>Modul 4:</w:t>
            </w:r>
          </w:p>
          <w:p w14:paraId="35FEEE98" w14:textId="77777777" w:rsidR="001D1A88" w:rsidRDefault="001D1A88" w:rsidP="00D9615E">
            <w:pPr>
              <w:rPr>
                <w:rFonts w:ascii="Calibri" w:hAnsi="Calibri" w:cs="Calibri"/>
                <w:sz w:val="24"/>
                <w:szCs w:val="24"/>
              </w:rPr>
            </w:pPr>
            <w:r w:rsidRPr="00EE64FF">
              <w:rPr>
                <w:rFonts w:ascii="Calibri" w:hAnsi="Calibri" w:cs="Calibri"/>
                <w:sz w:val="24"/>
                <w:szCs w:val="24"/>
              </w:rPr>
              <w:t>Fa</w:t>
            </w:r>
            <w:r>
              <w:rPr>
                <w:rFonts w:ascii="Calibri" w:hAnsi="Calibri" w:cs="Calibri"/>
                <w:sz w:val="24"/>
                <w:szCs w:val="24"/>
              </w:rPr>
              <w:t>gligt stofområde: Behov og motiver</w:t>
            </w:r>
            <w:r w:rsidRPr="00EE64FF">
              <w:rPr>
                <w:rFonts w:ascii="Calibri" w:hAnsi="Calibri" w:cs="Calibri"/>
                <w:sz w:val="24"/>
                <w:szCs w:val="24"/>
              </w:rPr>
              <w:t xml:space="preserve"> med fokus på forhold, der påvirker købsadfærden</w:t>
            </w:r>
          </w:p>
          <w:p w14:paraId="101408F9" w14:textId="77777777" w:rsidR="001D1A88" w:rsidRPr="00EE64FF" w:rsidRDefault="001D1A88" w:rsidP="00D9615E">
            <w:pPr>
              <w:rPr>
                <w:rFonts w:ascii="Calibri" w:hAnsi="Calibri" w:cs="Calibri"/>
                <w:sz w:val="24"/>
                <w:szCs w:val="24"/>
              </w:rPr>
            </w:pPr>
            <w:r>
              <w:rPr>
                <w:rFonts w:ascii="Calibri" w:hAnsi="Calibri" w:cs="Calibri"/>
                <w:sz w:val="24"/>
                <w:szCs w:val="24"/>
              </w:rPr>
              <w:t>-</w:t>
            </w:r>
            <w:r w:rsidRPr="00EE64FF">
              <w:rPr>
                <w:rFonts w:ascii="Calibri" w:hAnsi="Calibri" w:cs="Calibri"/>
                <w:sz w:val="24"/>
                <w:szCs w:val="24"/>
              </w:rPr>
              <w:t>mindre øvelsesopgaver</w:t>
            </w:r>
          </w:p>
          <w:p w14:paraId="6BA9046F" w14:textId="77777777" w:rsidR="001D1A88" w:rsidRPr="00EE64FF" w:rsidRDefault="001D1A88" w:rsidP="00D9615E">
            <w:pPr>
              <w:rPr>
                <w:rFonts w:ascii="Calibri" w:hAnsi="Calibri" w:cs="Calibri"/>
                <w:sz w:val="24"/>
                <w:szCs w:val="24"/>
              </w:rPr>
            </w:pPr>
          </w:p>
          <w:p w14:paraId="4E1BF735" w14:textId="77777777" w:rsidR="001D1A88" w:rsidRPr="00EE64FF" w:rsidRDefault="001D1A88" w:rsidP="00D9615E">
            <w:pPr>
              <w:rPr>
                <w:rFonts w:ascii="Calibri" w:hAnsi="Calibri" w:cs="Calibri"/>
                <w:sz w:val="24"/>
                <w:szCs w:val="24"/>
              </w:rPr>
            </w:pPr>
          </w:p>
        </w:tc>
      </w:tr>
    </w:tbl>
    <w:p w14:paraId="42D52C4A" w14:textId="77777777" w:rsidR="00523347" w:rsidRDefault="00523347">
      <w:pPr>
        <w:rPr>
          <w:rFonts w:ascii="Calibri" w:hAnsi="Calibri" w:cs="Calibri"/>
          <w:b/>
          <w:sz w:val="24"/>
          <w:szCs w:val="24"/>
        </w:rPr>
      </w:pPr>
      <w:r>
        <w:rPr>
          <w:rFonts w:ascii="Calibri" w:hAnsi="Calibri" w:cs="Calibri"/>
          <w:b/>
          <w:sz w:val="24"/>
          <w:szCs w:val="24"/>
        </w:rPr>
        <w:lastRenderedPageBreak/>
        <w:br w:type="page"/>
      </w:r>
    </w:p>
    <w:p w14:paraId="0710F38B" w14:textId="77777777" w:rsidR="000A237B" w:rsidRPr="00EE64FF" w:rsidRDefault="000A237B" w:rsidP="00FC654B">
      <w:pPr>
        <w:rPr>
          <w:rFonts w:ascii="Calibri" w:hAnsi="Calibri" w:cs="Calibri"/>
          <w:b/>
          <w:sz w:val="24"/>
          <w:szCs w:val="24"/>
        </w:rPr>
      </w:pPr>
      <w:r w:rsidRPr="00EE64FF">
        <w:rPr>
          <w:rFonts w:ascii="Calibri" w:hAnsi="Calibri" w:cs="Calibri"/>
          <w:b/>
          <w:sz w:val="24"/>
          <w:szCs w:val="24"/>
        </w:rPr>
        <w:lastRenderedPageBreak/>
        <w:t>Bilag 10</w:t>
      </w:r>
    </w:p>
    <w:p w14:paraId="305BDB1D" w14:textId="77777777" w:rsidR="00FC654B" w:rsidRDefault="000A237B" w:rsidP="00FC654B">
      <w:pPr>
        <w:rPr>
          <w:rFonts w:ascii="Calibri" w:hAnsi="Calibri" w:cs="Calibri"/>
          <w:b/>
          <w:sz w:val="24"/>
          <w:szCs w:val="24"/>
        </w:rPr>
      </w:pPr>
      <w:r w:rsidRPr="00EE64FF">
        <w:rPr>
          <w:rFonts w:ascii="Calibri" w:hAnsi="Calibri" w:cs="Calibri"/>
          <w:b/>
          <w:sz w:val="24"/>
          <w:szCs w:val="24"/>
        </w:rPr>
        <w:t>International økonomi B</w:t>
      </w:r>
    </w:p>
    <w:tbl>
      <w:tblPr>
        <w:tblStyle w:val="Tabel-Gitter"/>
        <w:tblW w:w="0" w:type="auto"/>
        <w:tblLook w:val="04A0" w:firstRow="1" w:lastRow="0" w:firstColumn="1" w:lastColumn="0" w:noHBand="0" w:noVBand="1"/>
      </w:tblPr>
      <w:tblGrid>
        <w:gridCol w:w="2122"/>
        <w:gridCol w:w="7506"/>
      </w:tblGrid>
      <w:tr w:rsidR="00DB334D" w14:paraId="70F6C0C2" w14:textId="77777777" w:rsidTr="00DB334D">
        <w:tc>
          <w:tcPr>
            <w:tcW w:w="2122" w:type="dxa"/>
          </w:tcPr>
          <w:p w14:paraId="4EF1A32D" w14:textId="77777777" w:rsidR="00DB334D" w:rsidRDefault="00E35F70" w:rsidP="00FC654B">
            <w:pPr>
              <w:rPr>
                <w:rFonts w:ascii="Calibri" w:hAnsi="Calibri" w:cs="Calibri"/>
                <w:b/>
                <w:sz w:val="24"/>
                <w:szCs w:val="24"/>
              </w:rPr>
            </w:pPr>
            <w:r>
              <w:rPr>
                <w:rFonts w:ascii="Calibri" w:hAnsi="Calibri" w:cs="Calibri"/>
                <w:b/>
                <w:sz w:val="24"/>
                <w:szCs w:val="24"/>
              </w:rPr>
              <w:t>Titel 1</w:t>
            </w:r>
          </w:p>
        </w:tc>
        <w:tc>
          <w:tcPr>
            <w:tcW w:w="7506" w:type="dxa"/>
          </w:tcPr>
          <w:p w14:paraId="270DE5AB" w14:textId="77777777" w:rsidR="00DB334D" w:rsidRDefault="00E35F70" w:rsidP="00FC654B">
            <w:pPr>
              <w:rPr>
                <w:rFonts w:ascii="Calibri" w:hAnsi="Calibri" w:cs="Calibri"/>
                <w:b/>
              </w:rPr>
            </w:pPr>
            <w:r w:rsidRPr="0086388D">
              <w:rPr>
                <w:rFonts w:ascii="Calibri" w:hAnsi="Calibri" w:cs="Calibri"/>
                <w:b/>
              </w:rPr>
              <w:t>IØ i Grundforløbet – Samfundsøkonomiske dilemmaer</w:t>
            </w:r>
          </w:p>
          <w:p w14:paraId="5B308F4F" w14:textId="77777777" w:rsidR="00E35F70" w:rsidRDefault="00E35F70" w:rsidP="00FC654B">
            <w:pPr>
              <w:rPr>
                <w:rFonts w:ascii="Calibri" w:hAnsi="Calibri" w:cs="Calibri"/>
                <w:b/>
                <w:sz w:val="24"/>
                <w:szCs w:val="24"/>
              </w:rPr>
            </w:pPr>
          </w:p>
        </w:tc>
      </w:tr>
      <w:tr w:rsidR="00E35F70" w14:paraId="37655592" w14:textId="77777777" w:rsidTr="00DB334D">
        <w:tc>
          <w:tcPr>
            <w:tcW w:w="2122" w:type="dxa"/>
          </w:tcPr>
          <w:p w14:paraId="454DC45E" w14:textId="77777777" w:rsidR="00E35F70" w:rsidRDefault="00E35F70" w:rsidP="00E35F70">
            <w:pPr>
              <w:rPr>
                <w:rFonts w:ascii="Calibri" w:hAnsi="Calibri" w:cs="Calibri"/>
                <w:b/>
                <w:sz w:val="24"/>
                <w:szCs w:val="24"/>
              </w:rPr>
            </w:pPr>
            <w:r>
              <w:rPr>
                <w:rFonts w:ascii="Calibri" w:hAnsi="Calibri" w:cs="Calibri"/>
                <w:b/>
                <w:sz w:val="24"/>
                <w:szCs w:val="24"/>
              </w:rPr>
              <w:t>Indhold</w:t>
            </w:r>
          </w:p>
        </w:tc>
        <w:tc>
          <w:tcPr>
            <w:tcW w:w="7506" w:type="dxa"/>
          </w:tcPr>
          <w:p w14:paraId="53732795" w14:textId="77777777" w:rsidR="00E35F70" w:rsidRPr="0086388D" w:rsidRDefault="00E35F70" w:rsidP="00E35F70">
            <w:pPr>
              <w:rPr>
                <w:rFonts w:ascii="Calibri" w:hAnsi="Calibri" w:cs="Calibri"/>
                <w:u w:val="single"/>
              </w:rPr>
            </w:pPr>
            <w:r w:rsidRPr="0086388D">
              <w:rPr>
                <w:rFonts w:ascii="Calibri" w:hAnsi="Calibri" w:cs="Calibri"/>
                <w:u w:val="single"/>
              </w:rPr>
              <w:t>Kernelitteratur/Supplerende litteratur:</w:t>
            </w:r>
          </w:p>
          <w:p w14:paraId="03C26C61" w14:textId="77777777" w:rsidR="00E35F70" w:rsidRPr="0086388D" w:rsidRDefault="00E35F70" w:rsidP="006E48A7">
            <w:pPr>
              <w:numPr>
                <w:ilvl w:val="0"/>
                <w:numId w:val="9"/>
              </w:numPr>
              <w:spacing w:line="300" w:lineRule="exact"/>
              <w:rPr>
                <w:rFonts w:ascii="Calibri" w:hAnsi="Calibri" w:cs="Calibri"/>
              </w:rPr>
            </w:pPr>
            <w:r w:rsidRPr="0086388D">
              <w:rPr>
                <w:rFonts w:ascii="Calibri" w:hAnsi="Calibri" w:cs="Calibri"/>
              </w:rPr>
              <w:t>Kompendium udleveres af faglæreren</w:t>
            </w:r>
          </w:p>
          <w:p w14:paraId="54C47245" w14:textId="77777777" w:rsidR="00E35F70" w:rsidRPr="0086388D" w:rsidRDefault="00E35F70" w:rsidP="006E48A7">
            <w:pPr>
              <w:numPr>
                <w:ilvl w:val="0"/>
                <w:numId w:val="9"/>
              </w:numPr>
              <w:spacing w:line="300" w:lineRule="exact"/>
              <w:rPr>
                <w:rFonts w:ascii="Calibri" w:hAnsi="Calibri" w:cs="Calibri"/>
              </w:rPr>
            </w:pPr>
            <w:r w:rsidRPr="0086388D">
              <w:rPr>
                <w:rFonts w:ascii="Calibri" w:hAnsi="Calibri" w:cs="Calibri"/>
              </w:rPr>
              <w:t>Kilder fra internettet mm. udleveres af faglæreren</w:t>
            </w:r>
          </w:p>
          <w:p w14:paraId="0F60A147" w14:textId="77777777" w:rsidR="00E35F70" w:rsidRPr="0086388D" w:rsidRDefault="00E35F70" w:rsidP="00E35F70">
            <w:pPr>
              <w:rPr>
                <w:rFonts w:ascii="Calibri" w:hAnsi="Calibri" w:cs="Calibri"/>
              </w:rPr>
            </w:pPr>
          </w:p>
          <w:p w14:paraId="0917DCF7" w14:textId="77777777" w:rsidR="00E35F70" w:rsidRPr="0086388D" w:rsidRDefault="00E35F70" w:rsidP="00E35F70">
            <w:pPr>
              <w:rPr>
                <w:rFonts w:ascii="Calibri" w:hAnsi="Calibri" w:cs="Calibri"/>
                <w:u w:val="single"/>
              </w:rPr>
            </w:pPr>
            <w:r w:rsidRPr="0086388D">
              <w:rPr>
                <w:rFonts w:ascii="Calibri" w:hAnsi="Calibri" w:cs="Calibri"/>
                <w:u w:val="single"/>
              </w:rPr>
              <w:t>Struktur:</w:t>
            </w:r>
          </w:p>
          <w:p w14:paraId="73849DBC" w14:textId="77777777" w:rsidR="00E35F70" w:rsidRPr="0086388D" w:rsidRDefault="00E35F70" w:rsidP="00E35F70">
            <w:pPr>
              <w:rPr>
                <w:rFonts w:ascii="Calibri" w:hAnsi="Calibri" w:cs="Calibri"/>
              </w:rPr>
            </w:pPr>
            <w:r w:rsidRPr="0086388D">
              <w:rPr>
                <w:rFonts w:ascii="Calibri" w:hAnsi="Calibri" w:cs="Calibri"/>
              </w:rPr>
              <w:t>Undervisningen er bygget op over 8 moduler fordelt på 4 uger – fra og med uge 33:</w:t>
            </w:r>
          </w:p>
          <w:p w14:paraId="41A4235E" w14:textId="77777777" w:rsidR="00E35F70" w:rsidRPr="0086388D" w:rsidRDefault="00E35F70" w:rsidP="00E35F70">
            <w:pPr>
              <w:rPr>
                <w:rFonts w:ascii="Calibri" w:hAnsi="Calibri" w:cs="Calibri"/>
              </w:rPr>
            </w:pPr>
            <w:r w:rsidRPr="0086388D">
              <w:rPr>
                <w:rFonts w:ascii="Calibri" w:hAnsi="Calibri" w:cs="Calibri"/>
              </w:rPr>
              <w:t xml:space="preserve">Rammerne sættes for forløbet med de samfundsøkonomiske mål og dansk økonomi </w:t>
            </w:r>
          </w:p>
          <w:p w14:paraId="50EDA08B"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hvad går godt</w:t>
            </w:r>
          </w:p>
          <w:p w14:paraId="4734D4B4"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hvad går skidt</w:t>
            </w:r>
          </w:p>
          <w:p w14:paraId="50D0DFEC"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udfordringer</w:t>
            </w:r>
          </w:p>
          <w:p w14:paraId="782B351A"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mål</w:t>
            </w:r>
          </w:p>
          <w:p w14:paraId="2CA11484" w14:textId="77777777" w:rsidR="00E35F70" w:rsidRPr="0086388D" w:rsidRDefault="00E35F70" w:rsidP="006E48A7">
            <w:pPr>
              <w:pStyle w:val="Listeafsnit"/>
              <w:numPr>
                <w:ilvl w:val="0"/>
                <w:numId w:val="10"/>
              </w:numPr>
              <w:spacing w:after="160" w:line="259" w:lineRule="auto"/>
              <w:rPr>
                <w:rFonts w:cs="Calibri"/>
              </w:rPr>
            </w:pPr>
            <w:r w:rsidRPr="0086388D">
              <w:rPr>
                <w:rFonts w:cs="Calibri"/>
              </w:rPr>
              <w:t xml:space="preserve">Video (kort) om dansk økonomi </w:t>
            </w:r>
          </w:p>
          <w:p w14:paraId="3A9CDF59" w14:textId="77777777" w:rsidR="00E35F70" w:rsidRPr="0086388D" w:rsidRDefault="00E35F70" w:rsidP="00E35F70">
            <w:pPr>
              <w:rPr>
                <w:rFonts w:ascii="Calibri" w:hAnsi="Calibri" w:cs="Calibri"/>
              </w:rPr>
            </w:pPr>
            <w:r w:rsidRPr="0086388D">
              <w:rPr>
                <w:rFonts w:ascii="Calibri" w:hAnsi="Calibri" w:cs="Calibri"/>
              </w:rPr>
              <w:t xml:space="preserve">Der vælges at arbejde med 2 samfundsøkonomiske dilemmaer indenfor velfærd, finanspolitik, ulighed, arbejdsmarkedet, vækst, miljø eller konkurrenceevne.  For hvert dilemma fremlægger eleverne mundtligt eller skriftligt. Fremlæggelse ved brug af </w:t>
            </w:r>
            <w:proofErr w:type="spellStart"/>
            <w:r w:rsidRPr="0086388D">
              <w:rPr>
                <w:rFonts w:ascii="Calibri" w:hAnsi="Calibri" w:cs="Calibri"/>
              </w:rPr>
              <w:t>powerpoint</w:t>
            </w:r>
            <w:proofErr w:type="spellEnd"/>
            <w:r w:rsidRPr="0086388D">
              <w:rPr>
                <w:rFonts w:ascii="Calibri" w:hAnsi="Calibri" w:cs="Calibri"/>
              </w:rPr>
              <w:t xml:space="preserve"> eller skriftlig aflevering – fokus på argumentation og dokumentation</w:t>
            </w:r>
          </w:p>
          <w:p w14:paraId="2F31398B" w14:textId="77777777" w:rsidR="00E35F70" w:rsidRPr="0086388D" w:rsidRDefault="00E35F70" w:rsidP="00E35F70">
            <w:pPr>
              <w:rPr>
                <w:rFonts w:ascii="Calibri" w:hAnsi="Calibri" w:cs="Calibri"/>
              </w:rPr>
            </w:pPr>
            <w:r w:rsidRPr="0086388D">
              <w:rPr>
                <w:rFonts w:ascii="Calibri" w:hAnsi="Calibri" w:cs="Calibri"/>
              </w:rPr>
              <w:t>Arbejde med data, modeller, kausalitet, den gode fremlæggelse, dokumentation til støtte for argumentation mm. gennemgås før første fremlæggelse/aflevering.</w:t>
            </w:r>
          </w:p>
          <w:p w14:paraId="0E7945AB" w14:textId="77777777" w:rsidR="00E35F70" w:rsidRPr="0086388D" w:rsidRDefault="00E35F70" w:rsidP="00E35F70">
            <w:pPr>
              <w:rPr>
                <w:rFonts w:ascii="Calibri" w:hAnsi="Calibri" w:cs="Calibri"/>
              </w:rPr>
            </w:pPr>
            <w:r w:rsidRPr="0086388D">
              <w:rPr>
                <w:rFonts w:ascii="Calibri" w:hAnsi="Calibri" w:cs="Calibri"/>
              </w:rPr>
              <w:t>Elevernes gruppearbejde – indhold:</w:t>
            </w:r>
          </w:p>
          <w:p w14:paraId="5D725F20" w14:textId="77777777" w:rsidR="00E35F70" w:rsidRPr="0086388D" w:rsidRDefault="00E35F70" w:rsidP="00E35F70">
            <w:pPr>
              <w:rPr>
                <w:rFonts w:ascii="Calibri" w:hAnsi="Calibri" w:cs="Calibri"/>
              </w:rPr>
            </w:pPr>
          </w:p>
          <w:p w14:paraId="07B83CB3"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Valg af dilemma</w:t>
            </w:r>
          </w:p>
          <w:p w14:paraId="41FD4BFC"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Problemstilling i dilemmaet</w:t>
            </w:r>
          </w:p>
          <w:p w14:paraId="2D58DBCA"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Forslag til hvordan de vil løse dilemmaet</w:t>
            </w:r>
          </w:p>
          <w:p w14:paraId="44F494AC"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Disposition</w:t>
            </w:r>
          </w:p>
          <w:p w14:paraId="75F85E7A" w14:textId="77777777" w:rsidR="00E35F70" w:rsidRPr="0086388D" w:rsidRDefault="00E35F70" w:rsidP="006E48A7">
            <w:pPr>
              <w:pStyle w:val="Listeafsnit"/>
              <w:numPr>
                <w:ilvl w:val="0"/>
                <w:numId w:val="11"/>
              </w:numPr>
              <w:spacing w:after="160" w:line="259" w:lineRule="auto"/>
              <w:rPr>
                <w:rFonts w:cs="Calibri"/>
              </w:rPr>
            </w:pPr>
            <w:r w:rsidRPr="0086388D">
              <w:rPr>
                <w:rFonts w:cs="Calibri"/>
              </w:rPr>
              <w:t>Ovenstående skal godkendes af læreren + evt. vejledning</w:t>
            </w:r>
          </w:p>
          <w:p w14:paraId="544D5FE9" w14:textId="77777777" w:rsidR="00E35F70" w:rsidRPr="0086388D" w:rsidRDefault="00E35F70" w:rsidP="00E35F70">
            <w:pPr>
              <w:rPr>
                <w:rFonts w:ascii="Calibri" w:hAnsi="Calibri" w:cs="Calibri"/>
              </w:rPr>
            </w:pPr>
          </w:p>
        </w:tc>
      </w:tr>
      <w:tr w:rsidR="00E35F70" w14:paraId="4564B84E" w14:textId="77777777" w:rsidTr="00DB334D">
        <w:tc>
          <w:tcPr>
            <w:tcW w:w="2122" w:type="dxa"/>
          </w:tcPr>
          <w:p w14:paraId="45909968" w14:textId="77777777" w:rsidR="00E35F70" w:rsidRDefault="00E35F70" w:rsidP="00E35F70">
            <w:pPr>
              <w:rPr>
                <w:rFonts w:ascii="Calibri" w:hAnsi="Calibri" w:cs="Calibri"/>
                <w:b/>
                <w:sz w:val="24"/>
                <w:szCs w:val="24"/>
              </w:rPr>
            </w:pPr>
            <w:r>
              <w:rPr>
                <w:rFonts w:ascii="Calibri" w:hAnsi="Calibri" w:cs="Calibri"/>
                <w:b/>
                <w:sz w:val="24"/>
                <w:szCs w:val="24"/>
              </w:rPr>
              <w:t>Omfang</w:t>
            </w:r>
          </w:p>
        </w:tc>
        <w:tc>
          <w:tcPr>
            <w:tcW w:w="7506" w:type="dxa"/>
          </w:tcPr>
          <w:p w14:paraId="5759FCAD" w14:textId="77777777" w:rsidR="00E35F70" w:rsidRDefault="00E35F70" w:rsidP="00E35F70">
            <w:pPr>
              <w:rPr>
                <w:rFonts w:ascii="Calibri" w:hAnsi="Calibri" w:cs="Calibri"/>
              </w:rPr>
            </w:pPr>
            <w:r w:rsidRPr="0086388D">
              <w:rPr>
                <w:rFonts w:ascii="Calibri" w:hAnsi="Calibri" w:cs="Calibri"/>
              </w:rPr>
              <w:t>Anvendt uddannelsestid: 8 moduler á 80 minutter – fordelt på 4 uger fra og med uge 33</w:t>
            </w:r>
          </w:p>
          <w:p w14:paraId="323F6725" w14:textId="77777777" w:rsidR="00E35F70" w:rsidRPr="0086388D" w:rsidRDefault="00E35F70" w:rsidP="00E35F70">
            <w:pPr>
              <w:rPr>
                <w:rFonts w:ascii="Calibri" w:hAnsi="Calibri" w:cs="Calibri"/>
              </w:rPr>
            </w:pPr>
          </w:p>
        </w:tc>
      </w:tr>
      <w:tr w:rsidR="00E35F70" w14:paraId="7DC20599" w14:textId="77777777" w:rsidTr="00DB334D">
        <w:tc>
          <w:tcPr>
            <w:tcW w:w="2122" w:type="dxa"/>
          </w:tcPr>
          <w:p w14:paraId="43FF5536" w14:textId="77777777" w:rsidR="00E35F70" w:rsidRDefault="00E35F70" w:rsidP="00E35F70">
            <w:pPr>
              <w:rPr>
                <w:rFonts w:ascii="Calibri" w:hAnsi="Calibri" w:cs="Calibri"/>
                <w:b/>
                <w:sz w:val="24"/>
                <w:szCs w:val="24"/>
              </w:rPr>
            </w:pPr>
            <w:r>
              <w:rPr>
                <w:rFonts w:ascii="Calibri" w:hAnsi="Calibri" w:cs="Calibri"/>
                <w:b/>
                <w:sz w:val="24"/>
                <w:szCs w:val="24"/>
              </w:rPr>
              <w:t>Særlige fokuspunkter</w:t>
            </w:r>
          </w:p>
        </w:tc>
        <w:tc>
          <w:tcPr>
            <w:tcW w:w="7506" w:type="dxa"/>
          </w:tcPr>
          <w:p w14:paraId="3574E065" w14:textId="77777777" w:rsidR="00E35F70" w:rsidRPr="0086388D" w:rsidRDefault="00E35F70" w:rsidP="00E35F70">
            <w:pPr>
              <w:rPr>
                <w:rFonts w:ascii="Calibri" w:hAnsi="Calibri" w:cs="Calibri"/>
              </w:rPr>
            </w:pPr>
            <w:r w:rsidRPr="0086388D">
              <w:rPr>
                <w:rFonts w:ascii="Calibri" w:hAnsi="Calibri" w:cs="Calibri"/>
              </w:rPr>
              <w:t>Kvalificeret diskussion og vurdering af samfundsøkonomiske dilemmaer</w:t>
            </w:r>
          </w:p>
          <w:p w14:paraId="5FD14C1F" w14:textId="77777777" w:rsidR="00E35F70" w:rsidRPr="0086388D" w:rsidRDefault="00E35F70" w:rsidP="00E35F70">
            <w:pPr>
              <w:rPr>
                <w:rFonts w:ascii="Calibri" w:hAnsi="Calibri" w:cs="Calibri"/>
              </w:rPr>
            </w:pPr>
            <w:r w:rsidRPr="0086388D">
              <w:rPr>
                <w:rFonts w:ascii="Calibri" w:hAnsi="Calibri" w:cs="Calibri"/>
              </w:rPr>
              <w:t>Argumentation og dokumentation</w:t>
            </w:r>
          </w:p>
          <w:p w14:paraId="7B621B66" w14:textId="77777777" w:rsidR="00E35F70" w:rsidRPr="0086388D" w:rsidRDefault="00E35F70" w:rsidP="00E35F70">
            <w:pPr>
              <w:rPr>
                <w:rFonts w:ascii="Calibri" w:hAnsi="Calibri" w:cs="Calibri"/>
              </w:rPr>
            </w:pPr>
          </w:p>
        </w:tc>
      </w:tr>
      <w:tr w:rsidR="00E35F70" w14:paraId="16925132" w14:textId="77777777" w:rsidTr="00DB334D">
        <w:tc>
          <w:tcPr>
            <w:tcW w:w="2122" w:type="dxa"/>
          </w:tcPr>
          <w:p w14:paraId="175DAE01" w14:textId="77777777" w:rsidR="00E35F70" w:rsidRDefault="00E35F70" w:rsidP="00E35F70">
            <w:pPr>
              <w:rPr>
                <w:rFonts w:ascii="Calibri" w:hAnsi="Calibri" w:cs="Calibri"/>
                <w:b/>
                <w:sz w:val="24"/>
                <w:szCs w:val="24"/>
              </w:rPr>
            </w:pPr>
            <w:r>
              <w:rPr>
                <w:rFonts w:ascii="Calibri" w:hAnsi="Calibri" w:cs="Calibri"/>
                <w:b/>
                <w:sz w:val="24"/>
                <w:szCs w:val="24"/>
              </w:rPr>
              <w:t>Væsentligste arbejdsformer</w:t>
            </w:r>
          </w:p>
        </w:tc>
        <w:tc>
          <w:tcPr>
            <w:tcW w:w="7506" w:type="dxa"/>
          </w:tcPr>
          <w:p w14:paraId="7FE913BB" w14:textId="77777777" w:rsidR="00E35F70" w:rsidRPr="0086388D" w:rsidRDefault="00E35F70" w:rsidP="00E35F70">
            <w:pPr>
              <w:rPr>
                <w:rFonts w:ascii="Calibri" w:hAnsi="Calibri" w:cs="Calibri"/>
              </w:rPr>
            </w:pPr>
            <w:r w:rsidRPr="0086388D">
              <w:rPr>
                <w:rFonts w:ascii="Calibri" w:hAnsi="Calibri" w:cs="Calibri"/>
              </w:rPr>
              <w:t>Klasseundervisning</w:t>
            </w:r>
          </w:p>
          <w:p w14:paraId="2BA6F60E" w14:textId="77777777" w:rsidR="00E35F70" w:rsidRPr="0086388D" w:rsidRDefault="00E35F70" w:rsidP="00E35F70">
            <w:pPr>
              <w:rPr>
                <w:rFonts w:ascii="Calibri" w:hAnsi="Calibri" w:cs="Calibri"/>
              </w:rPr>
            </w:pPr>
            <w:r w:rsidRPr="0086388D">
              <w:rPr>
                <w:rFonts w:ascii="Calibri" w:hAnsi="Calibri" w:cs="Calibri"/>
              </w:rPr>
              <w:t>Parvist samarbejde</w:t>
            </w:r>
          </w:p>
          <w:p w14:paraId="3F3A3A26" w14:textId="77777777" w:rsidR="00E35F70" w:rsidRPr="0086388D" w:rsidRDefault="00E35F70" w:rsidP="00E35F70">
            <w:pPr>
              <w:rPr>
                <w:rFonts w:ascii="Calibri" w:hAnsi="Calibri" w:cs="Calibri"/>
              </w:rPr>
            </w:pPr>
            <w:r w:rsidRPr="0086388D">
              <w:rPr>
                <w:rFonts w:ascii="Calibri" w:hAnsi="Calibri" w:cs="Calibri"/>
              </w:rPr>
              <w:t>Gruppearbejde</w:t>
            </w:r>
          </w:p>
          <w:p w14:paraId="37D58D16" w14:textId="77777777" w:rsidR="00E35F70" w:rsidRPr="0086388D" w:rsidRDefault="00E35F70" w:rsidP="00E35F70">
            <w:pPr>
              <w:rPr>
                <w:rFonts w:ascii="Calibri" w:hAnsi="Calibri" w:cs="Calibri"/>
              </w:rPr>
            </w:pPr>
          </w:p>
        </w:tc>
      </w:tr>
    </w:tbl>
    <w:p w14:paraId="0641BA98" w14:textId="77777777" w:rsidR="00613E16" w:rsidRDefault="00613E16" w:rsidP="00613E16">
      <w:pPr>
        <w:rPr>
          <w:rFonts w:ascii="Calibri" w:hAnsi="Calibri" w:cs="Calibri"/>
          <w:b/>
          <w:sz w:val="24"/>
          <w:szCs w:val="24"/>
        </w:rPr>
      </w:pPr>
      <w:r>
        <w:rPr>
          <w:rFonts w:ascii="Calibri" w:hAnsi="Calibri" w:cs="Calibri"/>
          <w:b/>
          <w:sz w:val="24"/>
          <w:szCs w:val="24"/>
        </w:rPr>
        <w:lastRenderedPageBreak/>
        <w:t>Bilag 11</w:t>
      </w:r>
    </w:p>
    <w:p w14:paraId="354C3CF2" w14:textId="758AF8CF" w:rsidR="00D8368A" w:rsidRDefault="00613E16" w:rsidP="00D8368A">
      <w:pPr>
        <w:tabs>
          <w:tab w:val="left" w:pos="2025"/>
        </w:tabs>
        <w:rPr>
          <w:rFonts w:ascii="Calibri" w:hAnsi="Calibri" w:cs="Calibri"/>
          <w:b/>
          <w:sz w:val="24"/>
          <w:szCs w:val="24"/>
        </w:rPr>
      </w:pPr>
      <w:r>
        <w:rPr>
          <w:rFonts w:ascii="Calibri" w:hAnsi="Calibri" w:cs="Calibri"/>
          <w:b/>
          <w:sz w:val="24"/>
          <w:szCs w:val="24"/>
        </w:rPr>
        <w:t>Tysk/spansk</w:t>
      </w:r>
      <w:r w:rsidR="00D8368A">
        <w:rPr>
          <w:rFonts w:ascii="Calibri" w:hAnsi="Calibri" w:cs="Calibri"/>
          <w:b/>
          <w:sz w:val="24"/>
          <w:szCs w:val="24"/>
        </w:rPr>
        <w:tab/>
      </w:r>
    </w:p>
    <w:tbl>
      <w:tblPr>
        <w:tblStyle w:val="Tabel-Gitter"/>
        <w:tblW w:w="0" w:type="auto"/>
        <w:tblLook w:val="04A0" w:firstRow="1" w:lastRow="0" w:firstColumn="1" w:lastColumn="0" w:noHBand="0" w:noVBand="1"/>
      </w:tblPr>
      <w:tblGrid>
        <w:gridCol w:w="2539"/>
        <w:gridCol w:w="7089"/>
      </w:tblGrid>
      <w:tr w:rsidR="00D8368A" w14:paraId="1AA3BE7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AE1A9" w14:textId="77777777" w:rsidR="00D8368A" w:rsidRDefault="00D8368A" w:rsidP="00D9615E">
            <w:pPr>
              <w:rPr>
                <w:rFonts w:ascii="Calibri" w:hAnsi="Calibri" w:cs="Calibri"/>
                <w:b/>
                <w:sz w:val="24"/>
                <w:szCs w:val="24"/>
              </w:rPr>
            </w:pPr>
            <w:r>
              <w:rPr>
                <w:rFonts w:ascii="Calibri" w:hAnsi="Calibri" w:cs="Calibri"/>
                <w:b/>
                <w:sz w:val="24"/>
                <w:szCs w:val="24"/>
              </w:rPr>
              <w:t xml:space="preserve">Titel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F0C1" w14:textId="77777777" w:rsidR="00D8368A" w:rsidRDefault="00D8368A" w:rsidP="00D9615E">
            <w:pPr>
              <w:rPr>
                <w:rFonts w:ascii="Calibri" w:hAnsi="Calibri" w:cs="Calibri"/>
                <w:sz w:val="24"/>
                <w:szCs w:val="24"/>
              </w:rPr>
            </w:pPr>
            <w:r>
              <w:rPr>
                <w:rFonts w:ascii="Calibri" w:hAnsi="Calibri" w:cs="Calibri"/>
                <w:sz w:val="24"/>
                <w:szCs w:val="24"/>
              </w:rPr>
              <w:t>Tysk/spansk i grundforløbet</w:t>
            </w:r>
          </w:p>
          <w:p w14:paraId="7203E637" w14:textId="77777777" w:rsidR="00D8368A" w:rsidRDefault="00D8368A" w:rsidP="00D9615E">
            <w:pPr>
              <w:rPr>
                <w:rFonts w:ascii="Calibri" w:hAnsi="Calibri" w:cs="Calibri"/>
                <w:sz w:val="24"/>
                <w:szCs w:val="24"/>
              </w:rPr>
            </w:pPr>
          </w:p>
        </w:tc>
      </w:tr>
      <w:tr w:rsidR="00D8368A" w14:paraId="2F7AC4A0"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EF06A" w14:textId="77777777" w:rsidR="00D8368A" w:rsidRDefault="00D8368A" w:rsidP="00D9615E">
            <w:pPr>
              <w:rPr>
                <w:rFonts w:ascii="Calibri" w:hAnsi="Calibri" w:cs="Calibri"/>
                <w:b/>
                <w:sz w:val="24"/>
                <w:szCs w:val="24"/>
              </w:rPr>
            </w:pPr>
            <w:r>
              <w:rPr>
                <w:rFonts w:ascii="Calibri" w:hAnsi="Calibri" w:cs="Calibri"/>
                <w:b/>
                <w:sz w:val="24"/>
                <w:szCs w:val="24"/>
              </w:rPr>
              <w:t>Indhold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9DECA" w14:textId="77777777" w:rsidR="00D8368A" w:rsidRDefault="00D8368A" w:rsidP="00D9615E">
            <w:pPr>
              <w:autoSpaceDE w:val="0"/>
              <w:autoSpaceDN w:val="0"/>
              <w:adjustRightInd w:val="0"/>
              <w:rPr>
                <w:rFonts w:ascii="Calibri" w:hAnsi="Calibri" w:cs="Calibri"/>
                <w:sz w:val="24"/>
                <w:szCs w:val="24"/>
              </w:rPr>
            </w:pPr>
            <w:r>
              <w:rPr>
                <w:rFonts w:ascii="Calibri" w:hAnsi="Calibri" w:cs="Calibri"/>
                <w:sz w:val="24"/>
                <w:szCs w:val="24"/>
              </w:rPr>
              <w:t xml:space="preserve">Fællesmodul med alle elever i auditoriet samt to-tre undervisere fra </w:t>
            </w:r>
            <w:proofErr w:type="spellStart"/>
            <w:r>
              <w:rPr>
                <w:rFonts w:ascii="Calibri" w:hAnsi="Calibri" w:cs="Calibri"/>
                <w:sz w:val="24"/>
                <w:szCs w:val="24"/>
              </w:rPr>
              <w:t>hhv</w:t>
            </w:r>
            <w:proofErr w:type="spellEnd"/>
            <w:r>
              <w:rPr>
                <w:rFonts w:ascii="Calibri" w:hAnsi="Calibri" w:cs="Calibri"/>
                <w:sz w:val="24"/>
                <w:szCs w:val="24"/>
              </w:rPr>
              <w:t xml:space="preserve"> tysk og spansk. </w:t>
            </w:r>
          </w:p>
          <w:p w14:paraId="76149B69" w14:textId="77777777" w:rsidR="00D8368A" w:rsidRPr="001D703F"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Eleverne får en præsentation af hvad de to fag indebærer på hhx på vores skole.</w:t>
            </w:r>
          </w:p>
          <w:p w14:paraId="0F9AF58C" w14:textId="77777777" w:rsidR="00D8368A"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 xml:space="preserve">Eleverne får gode råd for bedre at kunne kvalificere deres valg af sprogfag. </w:t>
            </w:r>
          </w:p>
          <w:p w14:paraId="46CAACA3" w14:textId="77777777" w:rsidR="00D8368A" w:rsidRPr="001D703F" w:rsidRDefault="00D8368A" w:rsidP="00D9615E">
            <w:pPr>
              <w:autoSpaceDE w:val="0"/>
              <w:autoSpaceDN w:val="0"/>
              <w:adjustRightInd w:val="0"/>
              <w:rPr>
                <w:rFonts w:ascii="Calibri" w:hAnsi="Calibri" w:cs="Calibri"/>
                <w:sz w:val="24"/>
                <w:szCs w:val="24"/>
              </w:rPr>
            </w:pPr>
            <w:r>
              <w:rPr>
                <w:rFonts w:ascii="Calibri" w:hAnsi="Calibri" w:cs="Calibri"/>
                <w:sz w:val="24"/>
                <w:szCs w:val="24"/>
              </w:rPr>
              <w:t>Nogle aktiverende øvelser i enten grupper og/eller par:</w:t>
            </w:r>
          </w:p>
          <w:p w14:paraId="684DCC91" w14:textId="77777777" w:rsidR="00D8368A" w:rsidRDefault="00D8368A" w:rsidP="00D8368A">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skal repetere lidt tysk </w:t>
            </w:r>
          </w:p>
          <w:p w14:paraId="0BADD156" w14:textId="77777777" w:rsidR="00D8368A" w:rsidRPr="001D703F" w:rsidRDefault="00D8368A" w:rsidP="00D8368A">
            <w:pPr>
              <w:pStyle w:val="Listeafsnit"/>
              <w:numPr>
                <w:ilvl w:val="0"/>
                <w:numId w:val="26"/>
              </w:numPr>
              <w:autoSpaceDE w:val="0"/>
              <w:autoSpaceDN w:val="0"/>
              <w:adjustRightInd w:val="0"/>
              <w:rPr>
                <w:rFonts w:ascii="Calibri" w:hAnsi="Calibri" w:cs="Calibri"/>
                <w:sz w:val="24"/>
                <w:szCs w:val="24"/>
              </w:rPr>
            </w:pPr>
            <w:r>
              <w:rPr>
                <w:rFonts w:ascii="Calibri" w:hAnsi="Calibri" w:cs="Calibri"/>
                <w:sz w:val="24"/>
                <w:szCs w:val="24"/>
              </w:rPr>
              <w:t xml:space="preserve">Eleverne introduceres for lidt spansk i form af alfabetet, tal og helt indledende introduktions- og samtaleøvelser. </w:t>
            </w:r>
          </w:p>
          <w:p w14:paraId="264490FB" w14:textId="77777777" w:rsidR="00D8368A" w:rsidRPr="001D703F" w:rsidRDefault="00D8368A" w:rsidP="00D9615E">
            <w:pPr>
              <w:autoSpaceDE w:val="0"/>
              <w:autoSpaceDN w:val="0"/>
              <w:adjustRightInd w:val="0"/>
              <w:rPr>
                <w:rFonts w:ascii="Calibri" w:hAnsi="Calibri" w:cs="Calibri"/>
                <w:sz w:val="24"/>
                <w:szCs w:val="24"/>
              </w:rPr>
            </w:pPr>
            <w:r w:rsidRPr="001D703F">
              <w:rPr>
                <w:rFonts w:ascii="Calibri" w:hAnsi="Calibri" w:cs="Calibri"/>
                <w:sz w:val="24"/>
                <w:szCs w:val="24"/>
              </w:rPr>
              <w:t xml:space="preserve"> </w:t>
            </w:r>
          </w:p>
        </w:tc>
      </w:tr>
      <w:tr w:rsidR="00D8368A" w14:paraId="694948C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606FE" w14:textId="77777777" w:rsidR="00D8368A" w:rsidRDefault="00D8368A" w:rsidP="00D9615E">
            <w:pPr>
              <w:rPr>
                <w:rFonts w:ascii="Calibri" w:hAnsi="Calibri" w:cs="Calibri"/>
                <w:b/>
                <w:sz w:val="24"/>
                <w:szCs w:val="24"/>
              </w:rPr>
            </w:pPr>
            <w:r>
              <w:rPr>
                <w:rFonts w:ascii="Calibri" w:hAnsi="Calibri" w:cs="Calibri"/>
                <w:b/>
                <w:sz w:val="24"/>
                <w:szCs w:val="24"/>
              </w:rPr>
              <w:t>Omfang/fordybelsestid</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70216" w14:textId="77777777" w:rsidR="00D8368A" w:rsidRDefault="00D8368A" w:rsidP="00D9615E">
            <w:pPr>
              <w:autoSpaceDE w:val="0"/>
              <w:autoSpaceDN w:val="0"/>
              <w:adjustRightInd w:val="0"/>
              <w:rPr>
                <w:rFonts w:ascii="Calibri" w:hAnsi="Calibri" w:cs="Calibri"/>
                <w:sz w:val="24"/>
                <w:szCs w:val="24"/>
                <w:lang w:val="en-US"/>
              </w:rPr>
            </w:pPr>
            <w:r>
              <w:rPr>
                <w:rFonts w:ascii="Calibri" w:hAnsi="Calibri" w:cs="Calibri"/>
                <w:sz w:val="24"/>
                <w:szCs w:val="24"/>
                <w:lang w:val="en-US"/>
              </w:rPr>
              <w:t xml:space="preserve">1 </w:t>
            </w:r>
            <w:proofErr w:type="spellStart"/>
            <w:r>
              <w:rPr>
                <w:rFonts w:ascii="Calibri" w:hAnsi="Calibri" w:cs="Calibri"/>
                <w:sz w:val="24"/>
                <w:szCs w:val="24"/>
                <w:lang w:val="en-US"/>
              </w:rPr>
              <w:t>modul</w:t>
            </w:r>
            <w:proofErr w:type="spellEnd"/>
            <w:r>
              <w:rPr>
                <w:rFonts w:ascii="Calibri" w:hAnsi="Calibri" w:cs="Calibri"/>
                <w:sz w:val="24"/>
                <w:szCs w:val="24"/>
                <w:lang w:val="en-US"/>
              </w:rPr>
              <w:t xml:space="preserve"> á 80 </w:t>
            </w:r>
            <w:proofErr w:type="spellStart"/>
            <w:r>
              <w:rPr>
                <w:rFonts w:ascii="Calibri" w:hAnsi="Calibri" w:cs="Calibri"/>
                <w:sz w:val="24"/>
                <w:szCs w:val="24"/>
                <w:lang w:val="en-US"/>
              </w:rPr>
              <w:t>minutter</w:t>
            </w:r>
            <w:proofErr w:type="spellEnd"/>
          </w:p>
          <w:p w14:paraId="1777C83B" w14:textId="77777777" w:rsidR="00D8368A" w:rsidRDefault="00D8368A" w:rsidP="00D9615E">
            <w:pPr>
              <w:autoSpaceDE w:val="0"/>
              <w:autoSpaceDN w:val="0"/>
              <w:adjustRightInd w:val="0"/>
              <w:rPr>
                <w:rFonts w:ascii="Calibri" w:hAnsi="Calibri" w:cs="Calibri"/>
                <w:sz w:val="24"/>
                <w:szCs w:val="24"/>
                <w:lang w:val="en-US"/>
              </w:rPr>
            </w:pPr>
          </w:p>
        </w:tc>
      </w:tr>
      <w:tr w:rsidR="00D8368A" w14:paraId="700E7E19"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408E" w14:textId="77777777" w:rsidR="00D8368A" w:rsidRDefault="00D8368A" w:rsidP="00D9615E">
            <w:pPr>
              <w:rPr>
                <w:rFonts w:ascii="Calibri" w:hAnsi="Calibri" w:cs="Calibri"/>
                <w:b/>
                <w:sz w:val="24"/>
                <w:szCs w:val="24"/>
              </w:rPr>
            </w:pPr>
            <w:r>
              <w:rPr>
                <w:rFonts w:ascii="Calibri" w:hAnsi="Calibri" w:cs="Calibri"/>
                <w:b/>
                <w:sz w:val="24"/>
                <w:szCs w:val="24"/>
              </w:rPr>
              <w:t>Særlige fokuspunkter</w:t>
            </w:r>
          </w:p>
          <w:p w14:paraId="5C0B52E3" w14:textId="77777777" w:rsidR="00D8368A" w:rsidRDefault="00D8368A" w:rsidP="00D9615E">
            <w:pPr>
              <w:rPr>
                <w:rFonts w:ascii="Calibri" w:hAnsi="Calibri" w:cs="Calibri"/>
                <w:b/>
                <w:sz w:val="24"/>
                <w:szCs w:val="24"/>
              </w:rPr>
            </w:pP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BD5C" w14:textId="77777777" w:rsidR="00D8368A" w:rsidRDefault="00D8368A" w:rsidP="00D9615E">
            <w:pPr>
              <w:rPr>
                <w:rFonts w:ascii="Calibri" w:hAnsi="Calibri" w:cs="Calibri"/>
                <w:sz w:val="24"/>
                <w:szCs w:val="24"/>
              </w:rPr>
            </w:pPr>
            <w:r>
              <w:rPr>
                <w:rFonts w:ascii="Calibri" w:hAnsi="Calibri" w:cs="Calibri"/>
                <w:sz w:val="24"/>
                <w:szCs w:val="24"/>
              </w:rPr>
              <w:t>Kvalificering af valg af sprogfag.</w:t>
            </w:r>
          </w:p>
          <w:p w14:paraId="41A845AB" w14:textId="77777777" w:rsidR="00D8368A" w:rsidRDefault="00D8368A" w:rsidP="00D9615E">
            <w:pPr>
              <w:rPr>
                <w:rFonts w:ascii="Calibri" w:hAnsi="Calibri" w:cs="Calibri"/>
                <w:sz w:val="24"/>
                <w:szCs w:val="24"/>
              </w:rPr>
            </w:pPr>
            <w:r>
              <w:rPr>
                <w:rFonts w:ascii="Calibri" w:hAnsi="Calibri" w:cs="Calibri"/>
                <w:sz w:val="24"/>
                <w:szCs w:val="24"/>
              </w:rPr>
              <w:t>Grundlæggende tysk og spansk med fokus på ordforråd og udtale</w:t>
            </w:r>
          </w:p>
          <w:p w14:paraId="6F858364" w14:textId="77777777" w:rsidR="00D8368A" w:rsidRDefault="00D8368A" w:rsidP="00D9615E">
            <w:pPr>
              <w:rPr>
                <w:rFonts w:ascii="Calibri" w:hAnsi="Calibri" w:cs="Calibri"/>
                <w:sz w:val="24"/>
                <w:szCs w:val="24"/>
              </w:rPr>
            </w:pPr>
          </w:p>
        </w:tc>
      </w:tr>
      <w:tr w:rsidR="00D8368A" w14:paraId="787B7728" w14:textId="77777777" w:rsidTr="00D9615E">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87F23" w14:textId="77777777" w:rsidR="00D8368A" w:rsidRDefault="00D8368A" w:rsidP="00D9615E">
            <w:pPr>
              <w:rPr>
                <w:rFonts w:ascii="Calibri" w:hAnsi="Calibri" w:cs="Calibri"/>
                <w:b/>
                <w:sz w:val="24"/>
                <w:szCs w:val="24"/>
              </w:rPr>
            </w:pPr>
            <w:r>
              <w:rPr>
                <w:rFonts w:ascii="Calibri" w:hAnsi="Calibri" w:cs="Calibri"/>
                <w:b/>
                <w:sz w:val="24"/>
                <w:szCs w:val="24"/>
              </w:rPr>
              <w:t>Væsentligste arbejdsformer</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5DE0" w14:textId="77777777" w:rsidR="00D8368A" w:rsidRDefault="00D8368A" w:rsidP="00D9615E">
            <w:pPr>
              <w:rPr>
                <w:rFonts w:ascii="Calibri" w:hAnsi="Calibri" w:cs="Calibri"/>
                <w:sz w:val="24"/>
                <w:szCs w:val="24"/>
              </w:rPr>
            </w:pPr>
            <w:r>
              <w:rPr>
                <w:rFonts w:ascii="Calibri" w:hAnsi="Calibri" w:cs="Calibri"/>
                <w:sz w:val="24"/>
                <w:szCs w:val="24"/>
              </w:rPr>
              <w:t>Klasseundervisning, gruppearbejde, pararbejde</w:t>
            </w:r>
          </w:p>
          <w:p w14:paraId="21D80D1B" w14:textId="77777777" w:rsidR="00D8368A" w:rsidRDefault="00D8368A" w:rsidP="00D9615E">
            <w:pPr>
              <w:rPr>
                <w:rFonts w:ascii="Calibri" w:hAnsi="Calibri" w:cs="Calibri"/>
                <w:sz w:val="24"/>
                <w:szCs w:val="24"/>
              </w:rPr>
            </w:pPr>
          </w:p>
        </w:tc>
      </w:tr>
      <w:tr w:rsidR="00D8368A" w14:paraId="0544C9DC" w14:textId="77777777" w:rsidTr="00D9615E">
        <w:trPr>
          <w:trHeight w:val="693"/>
        </w:trPr>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73C22" w14:textId="77777777" w:rsidR="00D8368A" w:rsidRDefault="00D8368A" w:rsidP="00D9615E">
            <w:pPr>
              <w:rPr>
                <w:rFonts w:ascii="Calibri" w:hAnsi="Calibri" w:cs="Calibri"/>
                <w:b/>
                <w:sz w:val="24"/>
                <w:szCs w:val="24"/>
              </w:rPr>
            </w:pPr>
            <w:r>
              <w:rPr>
                <w:rFonts w:ascii="Calibri" w:hAnsi="Calibri" w:cs="Calibri"/>
                <w:b/>
                <w:sz w:val="24"/>
                <w:szCs w:val="24"/>
              </w:rPr>
              <w:t>Evaluering og progression</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AAEE8" w14:textId="77777777" w:rsidR="00D8368A" w:rsidRDefault="00D8368A" w:rsidP="00D9615E">
            <w:pPr>
              <w:autoSpaceDE w:val="0"/>
              <w:autoSpaceDN w:val="0"/>
              <w:adjustRightInd w:val="0"/>
              <w:rPr>
                <w:rFonts w:ascii="Calibri" w:hAnsi="Calibri" w:cs="Calibri"/>
                <w:sz w:val="24"/>
                <w:szCs w:val="24"/>
              </w:rPr>
            </w:pPr>
            <w:r>
              <w:rPr>
                <w:rFonts w:ascii="Calibri" w:hAnsi="Calibri" w:cs="Calibri"/>
                <w:sz w:val="24"/>
                <w:szCs w:val="24"/>
              </w:rPr>
              <w:t xml:space="preserve">Begrænset progression når det kun er et enkelt modul. Men eleverne har stiftet bekendtskab med nogle spanske ord og vendinger, som de ikke kendte på forhånd. </w:t>
            </w:r>
          </w:p>
        </w:tc>
      </w:tr>
    </w:tbl>
    <w:p w14:paraId="3B00ACA7" w14:textId="77777777" w:rsidR="00D8368A" w:rsidRDefault="00D8368A" w:rsidP="00D8368A">
      <w:pPr>
        <w:rPr>
          <w:rFonts w:ascii="Calibri" w:hAnsi="Calibri" w:cs="Calibri"/>
          <w:sz w:val="24"/>
          <w:szCs w:val="24"/>
        </w:rPr>
      </w:pPr>
    </w:p>
    <w:p w14:paraId="23EC5132" w14:textId="77777777" w:rsidR="00D8368A" w:rsidRDefault="00D8368A" w:rsidP="00D8368A">
      <w:pPr>
        <w:rPr>
          <w:rFonts w:ascii="Calibri" w:hAnsi="Calibri" w:cs="Calibri"/>
          <w:b/>
          <w:sz w:val="24"/>
          <w:szCs w:val="24"/>
        </w:rPr>
      </w:pPr>
    </w:p>
    <w:p w14:paraId="3BF3AC6D" w14:textId="77777777" w:rsidR="00D8368A" w:rsidRPr="00EE64FF" w:rsidRDefault="00D8368A" w:rsidP="00D8368A">
      <w:pPr>
        <w:rPr>
          <w:rFonts w:ascii="Calibri" w:hAnsi="Calibri" w:cs="Calibri"/>
          <w:b/>
          <w:sz w:val="24"/>
          <w:szCs w:val="24"/>
        </w:rPr>
      </w:pPr>
    </w:p>
    <w:p w14:paraId="3507CC8C" w14:textId="0D50A2FA" w:rsidR="00613E16" w:rsidRDefault="00613E16" w:rsidP="00D8368A">
      <w:pPr>
        <w:tabs>
          <w:tab w:val="left" w:pos="2025"/>
        </w:tabs>
        <w:rPr>
          <w:rFonts w:ascii="Calibri" w:hAnsi="Calibri" w:cs="Calibri"/>
          <w:b/>
          <w:sz w:val="24"/>
          <w:szCs w:val="24"/>
        </w:rPr>
      </w:pPr>
    </w:p>
    <w:p w14:paraId="073EF0ED" w14:textId="77777777" w:rsidR="00DB334D" w:rsidRPr="00EE64FF" w:rsidRDefault="00DB334D" w:rsidP="00E35F70">
      <w:pPr>
        <w:rPr>
          <w:rFonts w:ascii="Calibri" w:hAnsi="Calibri" w:cs="Calibri"/>
          <w:b/>
          <w:sz w:val="24"/>
          <w:szCs w:val="24"/>
        </w:rPr>
      </w:pPr>
    </w:p>
    <w:sectPr w:rsidR="00DB334D" w:rsidRPr="00EE64FF" w:rsidSect="005D1A58">
      <w:headerReference w:type="default" r:id="rId25"/>
      <w:footerReference w:type="default" r:id="rId26"/>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78EC" w14:textId="77777777" w:rsidR="001B1D63" w:rsidRDefault="001B1D63" w:rsidP="00997E28">
      <w:pPr>
        <w:spacing w:after="0" w:line="240" w:lineRule="auto"/>
      </w:pPr>
      <w:r>
        <w:separator/>
      </w:r>
    </w:p>
  </w:endnote>
  <w:endnote w:type="continuationSeparator" w:id="0">
    <w:p w14:paraId="56CA896E" w14:textId="77777777" w:rsidR="001B1D63" w:rsidRDefault="001B1D63" w:rsidP="0099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TBC13DBB8t00">
    <w:panose1 w:val="00000000000000000000"/>
    <w:charset w:val="00"/>
    <w:family w:val="auto"/>
    <w:notTrueType/>
    <w:pitch w:val="default"/>
    <w:sig w:usb0="00000003" w:usb1="00000000" w:usb2="00000000" w:usb3="00000000" w:csb0="00000001" w:csb1="00000000"/>
  </w:font>
  <w:font w:name="TTBC0668D8t00">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249846"/>
      <w:docPartObj>
        <w:docPartGallery w:val="Page Numbers (Bottom of Page)"/>
        <w:docPartUnique/>
      </w:docPartObj>
    </w:sdtPr>
    <w:sdtEndPr/>
    <w:sdtContent>
      <w:p w14:paraId="15AB31E9" w14:textId="407B97F6" w:rsidR="001B1D63" w:rsidRDefault="001B1D63">
        <w:pPr>
          <w:pStyle w:val="Sidefod"/>
          <w:jc w:val="right"/>
        </w:pPr>
        <w:r>
          <w:fldChar w:fldCharType="begin"/>
        </w:r>
        <w:r>
          <w:instrText>PAGE   \* MERGEFORMAT</w:instrText>
        </w:r>
        <w:r>
          <w:fldChar w:fldCharType="separate"/>
        </w:r>
        <w:r w:rsidR="00D8368A">
          <w:rPr>
            <w:noProof/>
          </w:rPr>
          <w:t>3</w:t>
        </w:r>
        <w:r>
          <w:fldChar w:fldCharType="end"/>
        </w:r>
      </w:p>
    </w:sdtContent>
  </w:sdt>
  <w:p w14:paraId="63A67ED3" w14:textId="77777777" w:rsidR="001B1D63" w:rsidRDefault="001B1D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D83F" w14:textId="77777777" w:rsidR="001B1D63" w:rsidRDefault="001B1D63" w:rsidP="00997E28">
      <w:pPr>
        <w:spacing w:after="0" w:line="240" w:lineRule="auto"/>
      </w:pPr>
      <w:r>
        <w:separator/>
      </w:r>
    </w:p>
  </w:footnote>
  <w:footnote w:type="continuationSeparator" w:id="0">
    <w:p w14:paraId="1D25D86B" w14:textId="77777777" w:rsidR="001B1D63" w:rsidRDefault="001B1D63" w:rsidP="00997E28">
      <w:pPr>
        <w:spacing w:after="0" w:line="240" w:lineRule="auto"/>
      </w:pPr>
      <w:r>
        <w:continuationSeparator/>
      </w:r>
    </w:p>
  </w:footnote>
  <w:footnote w:id="1">
    <w:p w14:paraId="0CF65EDF" w14:textId="77777777" w:rsidR="006E48A7" w:rsidRDefault="006E48A7" w:rsidP="006E48A7">
      <w:pPr>
        <w:pStyle w:val="Fodnotetekst"/>
      </w:pPr>
      <w:r>
        <w:rPr>
          <w:rStyle w:val="Fodnotehenvisning"/>
        </w:rPr>
        <w:footnoteRef/>
      </w:r>
      <w:r>
        <w:t xml:space="preserve"> Kernestoffets opgivne kapitler stammer alle fra grundbogen </w:t>
      </w:r>
      <w:r w:rsidRPr="00C531A7">
        <w:rPr>
          <w:i/>
        </w:rPr>
        <w:t>Samfundsfag C</w:t>
      </w:r>
      <w:r>
        <w:t xml:space="preserve"> af Beyer, Frederiksen og Kureer (2017) fra Forlaget Systime (</w:t>
      </w:r>
      <w:hyperlink r:id="rId1" w:history="1">
        <w:r w:rsidRPr="00121A9E">
          <w:rPr>
            <w:rStyle w:val="Hyperlink"/>
          </w:rPr>
          <w:t>https://samfundsfag-c.systime.dk/index.php?id=frontpage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E351" w14:textId="77777777" w:rsidR="001B1D63" w:rsidRDefault="001B1D63" w:rsidP="00794A10">
    <w:pPr>
      <w:pStyle w:val="Sidehoved"/>
      <w:jc w:val="right"/>
    </w:pPr>
    <w:r>
      <w:rPr>
        <w:noProof/>
      </w:rPr>
      <w:drawing>
        <wp:inline distT="0" distB="0" distL="0" distR="0" wp14:anchorId="6E10F088" wp14:editId="1AE87E0E">
          <wp:extent cx="1217086" cy="738555"/>
          <wp:effectExtent l="0" t="0" r="2540" b="4445"/>
          <wp:docPr id="8" name="Billede 8" descr="C:\Users\brit1087\Desktop\Det+blå+gymnasi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t1087\Desktop\Det+blå+gymnasiu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086" cy="738555"/>
                  </a:xfrm>
                  <a:prstGeom prst="rect">
                    <a:avLst/>
                  </a:prstGeom>
                  <a:noFill/>
                  <a:ln>
                    <a:noFill/>
                  </a:ln>
                </pic:spPr>
              </pic:pic>
            </a:graphicData>
          </a:graphic>
        </wp:inline>
      </w:drawing>
    </w:r>
  </w:p>
  <w:p w14:paraId="59F45BD6" w14:textId="77777777" w:rsidR="001B1D63" w:rsidRDefault="001B1D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BE5"/>
    <w:multiLevelType w:val="hybridMultilevel"/>
    <w:tmpl w:val="3AD0A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C32170"/>
    <w:multiLevelType w:val="multilevel"/>
    <w:tmpl w:val="E6920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4F01D0"/>
    <w:multiLevelType w:val="hybridMultilevel"/>
    <w:tmpl w:val="6A6C21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B8B1422"/>
    <w:multiLevelType w:val="multilevel"/>
    <w:tmpl w:val="41665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6FA1806"/>
    <w:multiLevelType w:val="hybridMultilevel"/>
    <w:tmpl w:val="8E889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38645C"/>
    <w:multiLevelType w:val="hybridMultilevel"/>
    <w:tmpl w:val="BABC2F8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6" w15:restartNumberingAfterBreak="0">
    <w:nsid w:val="18651C71"/>
    <w:multiLevelType w:val="hybridMultilevel"/>
    <w:tmpl w:val="D5E41636"/>
    <w:lvl w:ilvl="0" w:tplc="F5685F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C92A2A"/>
    <w:multiLevelType w:val="hybridMultilevel"/>
    <w:tmpl w:val="70EA20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96C5B91"/>
    <w:multiLevelType w:val="hybridMultilevel"/>
    <w:tmpl w:val="A0F6871C"/>
    <w:lvl w:ilvl="0" w:tplc="6016A2BC">
      <w:numFmt w:val="bullet"/>
      <w:lvlText w:val=""/>
      <w:lvlJc w:val="left"/>
      <w:pPr>
        <w:ind w:left="460" w:hanging="360"/>
      </w:pPr>
      <w:rPr>
        <w:rFonts w:ascii="Symbol" w:eastAsia="Arial" w:hAnsi="Symbol" w:cs="Aria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9" w15:restartNumberingAfterBreak="0">
    <w:nsid w:val="30EC096A"/>
    <w:multiLevelType w:val="hybridMultilevel"/>
    <w:tmpl w:val="000C0732"/>
    <w:lvl w:ilvl="0" w:tplc="9C2A8BF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E6486B"/>
    <w:multiLevelType w:val="hybridMultilevel"/>
    <w:tmpl w:val="DA4E7E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6B78F2"/>
    <w:multiLevelType w:val="hybridMultilevel"/>
    <w:tmpl w:val="4B3A4A3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2" w15:restartNumberingAfterBreak="0">
    <w:nsid w:val="50CF6A3F"/>
    <w:multiLevelType w:val="hybridMultilevel"/>
    <w:tmpl w:val="3A7ACDAC"/>
    <w:lvl w:ilvl="0" w:tplc="2C620612">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4707D3"/>
    <w:multiLevelType w:val="hybridMultilevel"/>
    <w:tmpl w:val="FBA6A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3219B2"/>
    <w:multiLevelType w:val="hybridMultilevel"/>
    <w:tmpl w:val="0F687A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65500BFA"/>
    <w:multiLevelType w:val="hybridMultilevel"/>
    <w:tmpl w:val="4148B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8462485"/>
    <w:multiLevelType w:val="hybridMultilevel"/>
    <w:tmpl w:val="D41E0102"/>
    <w:lvl w:ilvl="0" w:tplc="475E4246">
      <w:start w:val="4"/>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AA5078C"/>
    <w:multiLevelType w:val="hybridMultilevel"/>
    <w:tmpl w:val="80E69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F34087"/>
    <w:multiLevelType w:val="hybridMultilevel"/>
    <w:tmpl w:val="6D4463BA"/>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9" w15:restartNumberingAfterBreak="0">
    <w:nsid w:val="731376C5"/>
    <w:multiLevelType w:val="hybridMultilevel"/>
    <w:tmpl w:val="4EF0CEBE"/>
    <w:lvl w:ilvl="0" w:tplc="D04213E6">
      <w:start w:val="2"/>
      <w:numFmt w:val="bullet"/>
      <w:lvlText w:val="-"/>
      <w:lvlJc w:val="left"/>
      <w:pPr>
        <w:ind w:left="720" w:hanging="360"/>
      </w:pPr>
      <w:rPr>
        <w:rFonts w:ascii="Calibri" w:eastAsia="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0140A3"/>
    <w:multiLevelType w:val="hybridMultilevel"/>
    <w:tmpl w:val="EB70CADE"/>
    <w:lvl w:ilvl="0" w:tplc="B3648A30">
      <w:numFmt w:val="bullet"/>
      <w:lvlText w:val="–"/>
      <w:lvlJc w:val="left"/>
      <w:pPr>
        <w:ind w:left="720" w:hanging="360"/>
      </w:pPr>
      <w:rPr>
        <w:rFonts w:ascii="Garamond" w:eastAsia="Times New Roman"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6936A2"/>
    <w:multiLevelType w:val="hybridMultilevel"/>
    <w:tmpl w:val="38ACA1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B52547E"/>
    <w:multiLevelType w:val="hybridMultilevel"/>
    <w:tmpl w:val="61461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873F53"/>
    <w:multiLevelType w:val="multilevel"/>
    <w:tmpl w:val="3FDEA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C6C0141"/>
    <w:multiLevelType w:val="hybridMultilevel"/>
    <w:tmpl w:val="7C2E8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2F1FAF"/>
    <w:multiLevelType w:val="hybridMultilevel"/>
    <w:tmpl w:val="808E2D6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1162702860">
    <w:abstractNumId w:val="23"/>
  </w:num>
  <w:num w:numId="2" w16cid:durableId="1055852429">
    <w:abstractNumId w:val="1"/>
  </w:num>
  <w:num w:numId="3" w16cid:durableId="1449200923">
    <w:abstractNumId w:val="13"/>
  </w:num>
  <w:num w:numId="4" w16cid:durableId="123550014">
    <w:abstractNumId w:val="17"/>
  </w:num>
  <w:num w:numId="5" w16cid:durableId="352995898">
    <w:abstractNumId w:val="0"/>
  </w:num>
  <w:num w:numId="6" w16cid:durableId="2039114197">
    <w:abstractNumId w:val="12"/>
  </w:num>
  <w:num w:numId="7" w16cid:durableId="1779595360">
    <w:abstractNumId w:val="9"/>
  </w:num>
  <w:num w:numId="8" w16cid:durableId="1670719135">
    <w:abstractNumId w:val="16"/>
  </w:num>
  <w:num w:numId="9" w16cid:durableId="1354720345">
    <w:abstractNumId w:val="10"/>
  </w:num>
  <w:num w:numId="10" w16cid:durableId="1485584780">
    <w:abstractNumId w:val="25"/>
  </w:num>
  <w:num w:numId="11" w16cid:durableId="961302617">
    <w:abstractNumId w:val="14"/>
  </w:num>
  <w:num w:numId="12" w16cid:durableId="1501579661">
    <w:abstractNumId w:val="13"/>
  </w:num>
  <w:num w:numId="13" w16cid:durableId="1626230393">
    <w:abstractNumId w:val="8"/>
  </w:num>
  <w:num w:numId="14" w16cid:durableId="107895431">
    <w:abstractNumId w:val="2"/>
  </w:num>
  <w:num w:numId="15" w16cid:durableId="2008508288">
    <w:abstractNumId w:val="18"/>
  </w:num>
  <w:num w:numId="16" w16cid:durableId="680164047">
    <w:abstractNumId w:val="11"/>
  </w:num>
  <w:num w:numId="17" w16cid:durableId="1687904510">
    <w:abstractNumId w:val="5"/>
  </w:num>
  <w:num w:numId="18" w16cid:durableId="23332908">
    <w:abstractNumId w:val="21"/>
  </w:num>
  <w:num w:numId="19" w16cid:durableId="388765750">
    <w:abstractNumId w:val="7"/>
  </w:num>
  <w:num w:numId="20" w16cid:durableId="1334992465">
    <w:abstractNumId w:val="3"/>
  </w:num>
  <w:num w:numId="21" w16cid:durableId="806315395">
    <w:abstractNumId w:val="24"/>
  </w:num>
  <w:num w:numId="22" w16cid:durableId="1086800646">
    <w:abstractNumId w:val="15"/>
  </w:num>
  <w:num w:numId="23" w16cid:durableId="387152514">
    <w:abstractNumId w:val="20"/>
  </w:num>
  <w:num w:numId="24" w16cid:durableId="708383470">
    <w:abstractNumId w:val="4"/>
  </w:num>
  <w:num w:numId="25" w16cid:durableId="1539272210">
    <w:abstractNumId w:val="6"/>
  </w:num>
  <w:num w:numId="26" w16cid:durableId="1088692404">
    <w:abstractNumId w:val="22"/>
  </w:num>
  <w:num w:numId="27" w16cid:durableId="130646789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D3"/>
    <w:rsid w:val="00002CC2"/>
    <w:rsid w:val="000067F3"/>
    <w:rsid w:val="00007B75"/>
    <w:rsid w:val="00010287"/>
    <w:rsid w:val="00015C36"/>
    <w:rsid w:val="000269E6"/>
    <w:rsid w:val="00035C87"/>
    <w:rsid w:val="00040040"/>
    <w:rsid w:val="00043D8E"/>
    <w:rsid w:val="00076631"/>
    <w:rsid w:val="0007712E"/>
    <w:rsid w:val="00085546"/>
    <w:rsid w:val="00095E03"/>
    <w:rsid w:val="00097318"/>
    <w:rsid w:val="000A237B"/>
    <w:rsid w:val="000A7622"/>
    <w:rsid w:val="000A7CD4"/>
    <w:rsid w:val="000E3805"/>
    <w:rsid w:val="00112217"/>
    <w:rsid w:val="001154B5"/>
    <w:rsid w:val="001232C8"/>
    <w:rsid w:val="00124180"/>
    <w:rsid w:val="001356FD"/>
    <w:rsid w:val="0014506A"/>
    <w:rsid w:val="00145A9D"/>
    <w:rsid w:val="00163137"/>
    <w:rsid w:val="001752A8"/>
    <w:rsid w:val="00176819"/>
    <w:rsid w:val="00185780"/>
    <w:rsid w:val="00187D27"/>
    <w:rsid w:val="001A141C"/>
    <w:rsid w:val="001A56DC"/>
    <w:rsid w:val="001B1D63"/>
    <w:rsid w:val="001B255E"/>
    <w:rsid w:val="001C5873"/>
    <w:rsid w:val="001C6687"/>
    <w:rsid w:val="001D1A88"/>
    <w:rsid w:val="001E38C3"/>
    <w:rsid w:val="001E5132"/>
    <w:rsid w:val="00205AE9"/>
    <w:rsid w:val="002106EC"/>
    <w:rsid w:val="0024746B"/>
    <w:rsid w:val="00271336"/>
    <w:rsid w:val="0029649C"/>
    <w:rsid w:val="002D0A8D"/>
    <w:rsid w:val="002D41F4"/>
    <w:rsid w:val="002D527D"/>
    <w:rsid w:val="003010EF"/>
    <w:rsid w:val="00322636"/>
    <w:rsid w:val="00343407"/>
    <w:rsid w:val="003440DB"/>
    <w:rsid w:val="00347B9B"/>
    <w:rsid w:val="00363695"/>
    <w:rsid w:val="00386089"/>
    <w:rsid w:val="00391BA5"/>
    <w:rsid w:val="003924C0"/>
    <w:rsid w:val="003940ED"/>
    <w:rsid w:val="003A2C76"/>
    <w:rsid w:val="003A3F53"/>
    <w:rsid w:val="003C17A1"/>
    <w:rsid w:val="00423E72"/>
    <w:rsid w:val="00427688"/>
    <w:rsid w:val="00454F03"/>
    <w:rsid w:val="004A1763"/>
    <w:rsid w:val="004B4A8C"/>
    <w:rsid w:val="004B6811"/>
    <w:rsid w:val="004C02CB"/>
    <w:rsid w:val="004C67D6"/>
    <w:rsid w:val="004F213A"/>
    <w:rsid w:val="00523347"/>
    <w:rsid w:val="00531724"/>
    <w:rsid w:val="00533D1D"/>
    <w:rsid w:val="00582922"/>
    <w:rsid w:val="00585105"/>
    <w:rsid w:val="005967C1"/>
    <w:rsid w:val="005C1435"/>
    <w:rsid w:val="005D1A58"/>
    <w:rsid w:val="005D5F61"/>
    <w:rsid w:val="00611299"/>
    <w:rsid w:val="00613E16"/>
    <w:rsid w:val="00616AAE"/>
    <w:rsid w:val="0062097C"/>
    <w:rsid w:val="00633794"/>
    <w:rsid w:val="006402B6"/>
    <w:rsid w:val="00676813"/>
    <w:rsid w:val="006A0069"/>
    <w:rsid w:val="006A0B21"/>
    <w:rsid w:val="006C6319"/>
    <w:rsid w:val="006E48A7"/>
    <w:rsid w:val="006F38C8"/>
    <w:rsid w:val="0073520C"/>
    <w:rsid w:val="00774040"/>
    <w:rsid w:val="007858FA"/>
    <w:rsid w:val="0079136D"/>
    <w:rsid w:val="00794A10"/>
    <w:rsid w:val="00796EAA"/>
    <w:rsid w:val="007A6E85"/>
    <w:rsid w:val="007B211F"/>
    <w:rsid w:val="007B30EF"/>
    <w:rsid w:val="007F16B9"/>
    <w:rsid w:val="00801EB7"/>
    <w:rsid w:val="00804985"/>
    <w:rsid w:val="0080687E"/>
    <w:rsid w:val="00817609"/>
    <w:rsid w:val="008365AE"/>
    <w:rsid w:val="00851085"/>
    <w:rsid w:val="008527CC"/>
    <w:rsid w:val="008542DA"/>
    <w:rsid w:val="00854D11"/>
    <w:rsid w:val="00885650"/>
    <w:rsid w:val="008A2AC9"/>
    <w:rsid w:val="008A35B4"/>
    <w:rsid w:val="008C61EC"/>
    <w:rsid w:val="009113A8"/>
    <w:rsid w:val="00927457"/>
    <w:rsid w:val="00935A7F"/>
    <w:rsid w:val="009559D4"/>
    <w:rsid w:val="00966146"/>
    <w:rsid w:val="00972D4F"/>
    <w:rsid w:val="00991793"/>
    <w:rsid w:val="00997E28"/>
    <w:rsid w:val="009A5DCE"/>
    <w:rsid w:val="009A6B92"/>
    <w:rsid w:val="009B0671"/>
    <w:rsid w:val="009C19B7"/>
    <w:rsid w:val="009E3835"/>
    <w:rsid w:val="00A047A1"/>
    <w:rsid w:val="00A167CB"/>
    <w:rsid w:val="00A21942"/>
    <w:rsid w:val="00A25D47"/>
    <w:rsid w:val="00A35D20"/>
    <w:rsid w:val="00AC232B"/>
    <w:rsid w:val="00AE082C"/>
    <w:rsid w:val="00AE674B"/>
    <w:rsid w:val="00AF50A1"/>
    <w:rsid w:val="00B26059"/>
    <w:rsid w:val="00B43F74"/>
    <w:rsid w:val="00B448F6"/>
    <w:rsid w:val="00B47DE8"/>
    <w:rsid w:val="00B51080"/>
    <w:rsid w:val="00B5396C"/>
    <w:rsid w:val="00B54529"/>
    <w:rsid w:val="00B71485"/>
    <w:rsid w:val="00B8720F"/>
    <w:rsid w:val="00BC1CC8"/>
    <w:rsid w:val="00BC6098"/>
    <w:rsid w:val="00C030BF"/>
    <w:rsid w:val="00C15B21"/>
    <w:rsid w:val="00C36472"/>
    <w:rsid w:val="00C6387B"/>
    <w:rsid w:val="00C73A5E"/>
    <w:rsid w:val="00C8116D"/>
    <w:rsid w:val="00C82300"/>
    <w:rsid w:val="00C8629C"/>
    <w:rsid w:val="00CA7B4B"/>
    <w:rsid w:val="00CB5FCD"/>
    <w:rsid w:val="00CC531E"/>
    <w:rsid w:val="00CF7563"/>
    <w:rsid w:val="00D210F1"/>
    <w:rsid w:val="00D21BE2"/>
    <w:rsid w:val="00D236D3"/>
    <w:rsid w:val="00D41CD5"/>
    <w:rsid w:val="00D56A3A"/>
    <w:rsid w:val="00D73E76"/>
    <w:rsid w:val="00D82472"/>
    <w:rsid w:val="00D8368A"/>
    <w:rsid w:val="00DA094B"/>
    <w:rsid w:val="00DB334D"/>
    <w:rsid w:val="00DB6819"/>
    <w:rsid w:val="00E04C5F"/>
    <w:rsid w:val="00E15D5D"/>
    <w:rsid w:val="00E35F70"/>
    <w:rsid w:val="00E4131D"/>
    <w:rsid w:val="00E5211B"/>
    <w:rsid w:val="00E52829"/>
    <w:rsid w:val="00E550B4"/>
    <w:rsid w:val="00E61A81"/>
    <w:rsid w:val="00E85998"/>
    <w:rsid w:val="00E87877"/>
    <w:rsid w:val="00E938A0"/>
    <w:rsid w:val="00EB1AF1"/>
    <w:rsid w:val="00EB7336"/>
    <w:rsid w:val="00EC3F67"/>
    <w:rsid w:val="00ED4F1E"/>
    <w:rsid w:val="00EE2758"/>
    <w:rsid w:val="00EE64FF"/>
    <w:rsid w:val="00F04847"/>
    <w:rsid w:val="00F375FD"/>
    <w:rsid w:val="00F4682E"/>
    <w:rsid w:val="00F5356D"/>
    <w:rsid w:val="00F81B34"/>
    <w:rsid w:val="00F90CF8"/>
    <w:rsid w:val="00F91CC2"/>
    <w:rsid w:val="00F96D5B"/>
    <w:rsid w:val="00FA23C4"/>
    <w:rsid w:val="00FB6799"/>
    <w:rsid w:val="00FB6D03"/>
    <w:rsid w:val="00FC36F0"/>
    <w:rsid w:val="00FC654B"/>
    <w:rsid w:val="00FC792A"/>
    <w:rsid w:val="00FE2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783F"/>
  <w15:docId w15:val="{6EBA173B-F0C4-4EE9-85D7-2D88F08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36D3"/>
    <w:pPr>
      <w:ind w:left="720"/>
      <w:contextualSpacing/>
    </w:pPr>
  </w:style>
  <w:style w:type="table" w:styleId="Tabel-Gitter">
    <w:name w:val="Table Grid"/>
    <w:basedOn w:val="Tabel-Normal"/>
    <w:uiPriority w:val="39"/>
    <w:rsid w:val="0002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A6E85"/>
    <w:rPr>
      <w:color w:val="E2D700" w:themeColor="hyperlink"/>
      <w:u w:val="single"/>
    </w:rPr>
  </w:style>
  <w:style w:type="paragraph" w:styleId="Sidehoved">
    <w:name w:val="header"/>
    <w:basedOn w:val="Normal"/>
    <w:link w:val="SidehovedTegn"/>
    <w:uiPriority w:val="99"/>
    <w:unhideWhenUsed/>
    <w:rsid w:val="00997E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7E28"/>
  </w:style>
  <w:style w:type="paragraph" w:styleId="Sidefod">
    <w:name w:val="footer"/>
    <w:basedOn w:val="Normal"/>
    <w:link w:val="SidefodTegn"/>
    <w:uiPriority w:val="99"/>
    <w:unhideWhenUsed/>
    <w:rsid w:val="00997E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7E28"/>
  </w:style>
  <w:style w:type="paragraph" w:styleId="Markeringsbobletekst">
    <w:name w:val="Balloon Text"/>
    <w:basedOn w:val="Normal"/>
    <w:link w:val="MarkeringsbobletekstTegn"/>
    <w:uiPriority w:val="99"/>
    <w:semiHidden/>
    <w:unhideWhenUsed/>
    <w:rsid w:val="00997E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E28"/>
    <w:rPr>
      <w:rFonts w:ascii="Tahoma" w:hAnsi="Tahoma" w:cs="Tahoma"/>
      <w:sz w:val="16"/>
      <w:szCs w:val="16"/>
    </w:rPr>
  </w:style>
  <w:style w:type="paragraph" w:customStyle="1" w:styleId="Listeafsnit1">
    <w:name w:val="Listeafsnit1"/>
    <w:basedOn w:val="Normal"/>
    <w:rsid w:val="008A35B4"/>
    <w:pPr>
      <w:ind w:left="720"/>
    </w:pPr>
    <w:rPr>
      <w:rFonts w:ascii="Calibri" w:eastAsia="Times New Roman" w:hAnsi="Calibri" w:cs="Times New Roman"/>
    </w:rPr>
  </w:style>
  <w:style w:type="paragraph" w:styleId="Titel">
    <w:name w:val="Title"/>
    <w:basedOn w:val="Normal"/>
    <w:next w:val="Normal"/>
    <w:link w:val="TitelTegn"/>
    <w:uiPriority w:val="10"/>
    <w:qFormat/>
    <w:rsid w:val="008A35B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10"/>
    <w:rsid w:val="008A35B4"/>
    <w:rPr>
      <w:rFonts w:ascii="Cambria" w:eastAsia="Times New Roman" w:hAnsi="Cambria" w:cs="Times New Roman"/>
      <w:color w:val="17365D"/>
      <w:spacing w:val="5"/>
      <w:kern w:val="28"/>
      <w:sz w:val="52"/>
      <w:szCs w:val="52"/>
    </w:rPr>
  </w:style>
  <w:style w:type="paragraph" w:customStyle="1" w:styleId="Listeafsnit2">
    <w:name w:val="Listeafsnit2"/>
    <w:basedOn w:val="Normal"/>
    <w:rsid w:val="008A35B4"/>
    <w:pPr>
      <w:ind w:left="720"/>
    </w:pPr>
    <w:rPr>
      <w:rFonts w:ascii="Calibri" w:eastAsia="Times New Roman" w:hAnsi="Calibri" w:cs="Times New Roman"/>
    </w:rPr>
  </w:style>
  <w:style w:type="paragraph" w:styleId="Undertitel">
    <w:name w:val="Subtitle"/>
    <w:basedOn w:val="Normal"/>
    <w:next w:val="Normal"/>
    <w:link w:val="UndertitelTegn"/>
    <w:uiPriority w:val="11"/>
    <w:qFormat/>
    <w:rsid w:val="005D1A5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UndertitelTegn">
    <w:name w:val="Undertitel Tegn"/>
    <w:basedOn w:val="Standardskrifttypeiafsnit"/>
    <w:link w:val="Undertitel"/>
    <w:uiPriority w:val="11"/>
    <w:rsid w:val="005D1A58"/>
    <w:rPr>
      <w:rFonts w:asciiTheme="majorHAnsi" w:eastAsiaTheme="majorEastAsia" w:hAnsiTheme="majorHAnsi" w:cstheme="majorBidi"/>
      <w:i/>
      <w:iCs/>
      <w:color w:val="0F6FC6" w:themeColor="accent1"/>
      <w:spacing w:val="15"/>
      <w:sz w:val="24"/>
      <w:szCs w:val="24"/>
    </w:rPr>
  </w:style>
  <w:style w:type="paragraph" w:styleId="Ingenafstand">
    <w:name w:val="No Spacing"/>
    <w:link w:val="IngenafstandTegn"/>
    <w:uiPriority w:val="1"/>
    <w:qFormat/>
    <w:rsid w:val="005D1A58"/>
    <w:pPr>
      <w:spacing w:after="0" w:line="240" w:lineRule="auto"/>
    </w:pPr>
  </w:style>
  <w:style w:type="character" w:customStyle="1" w:styleId="IngenafstandTegn">
    <w:name w:val="Ingen afstand Tegn"/>
    <w:basedOn w:val="Standardskrifttypeiafsnit"/>
    <w:link w:val="Ingenafstand"/>
    <w:uiPriority w:val="1"/>
    <w:rsid w:val="005D1A58"/>
  </w:style>
  <w:style w:type="paragraph" w:styleId="Brdtekst">
    <w:name w:val="Body Text"/>
    <w:basedOn w:val="Normal"/>
    <w:link w:val="BrdtekstTegn"/>
    <w:rsid w:val="00427688"/>
    <w:pPr>
      <w:spacing w:after="0" w:line="240" w:lineRule="auto"/>
    </w:pPr>
    <w:rPr>
      <w:rFonts w:ascii="Arial" w:eastAsia="Times New Roman" w:hAnsi="Arial" w:cs="Times New Roman"/>
      <w:b/>
      <w:sz w:val="28"/>
      <w:szCs w:val="24"/>
    </w:rPr>
  </w:style>
  <w:style w:type="character" w:customStyle="1" w:styleId="BrdtekstTegn">
    <w:name w:val="Brødtekst Tegn"/>
    <w:basedOn w:val="Standardskrifttypeiafsnit"/>
    <w:link w:val="Brdtekst"/>
    <w:rsid w:val="00427688"/>
    <w:rPr>
      <w:rFonts w:ascii="Arial" w:eastAsia="Times New Roman" w:hAnsi="Arial" w:cs="Times New Roman"/>
      <w:b/>
      <w:sz w:val="28"/>
      <w:szCs w:val="24"/>
    </w:rPr>
  </w:style>
  <w:style w:type="paragraph" w:styleId="Fodnotetekst">
    <w:name w:val="footnote text"/>
    <w:basedOn w:val="Normal"/>
    <w:link w:val="FodnotetekstTegn"/>
    <w:rsid w:val="00F81B34"/>
    <w:pPr>
      <w:spacing w:after="0" w:line="300" w:lineRule="exact"/>
    </w:pPr>
    <w:rPr>
      <w:rFonts w:ascii="Garamond" w:eastAsia="Times New Roman" w:hAnsi="Garamond" w:cs="Times New Roman"/>
      <w:sz w:val="20"/>
      <w:szCs w:val="20"/>
    </w:rPr>
  </w:style>
  <w:style w:type="character" w:customStyle="1" w:styleId="FodnotetekstTegn">
    <w:name w:val="Fodnotetekst Tegn"/>
    <w:basedOn w:val="Standardskrifttypeiafsnit"/>
    <w:link w:val="Fodnotetekst"/>
    <w:rsid w:val="00F81B34"/>
    <w:rPr>
      <w:rFonts w:ascii="Garamond" w:eastAsia="Times New Roman" w:hAnsi="Garamond" w:cs="Times New Roman"/>
      <w:sz w:val="20"/>
      <w:szCs w:val="20"/>
    </w:rPr>
  </w:style>
  <w:style w:type="character" w:styleId="Fodnotehenvisning">
    <w:name w:val="footnote reference"/>
    <w:rsid w:val="00F81B34"/>
    <w:rPr>
      <w:vertAlign w:val="superscript"/>
    </w:rPr>
  </w:style>
  <w:style w:type="paragraph" w:customStyle="1" w:styleId="Default">
    <w:name w:val="Default"/>
    <w:rsid w:val="000A237B"/>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liste1">
    <w:name w:val="liste1"/>
    <w:basedOn w:val="Normal"/>
    <w:rsid w:val="003A3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A3F53"/>
  </w:style>
  <w:style w:type="table" w:styleId="Almindeligtabel1">
    <w:name w:val="Plain Table 1"/>
    <w:basedOn w:val="Tabel-Normal"/>
    <w:uiPriority w:val="41"/>
    <w:rsid w:val="00EE275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tabel6-farverig-farve5">
    <w:name w:val="Grid Table 6 Colorful Accent 5"/>
    <w:basedOn w:val="Tabel-Normal"/>
    <w:uiPriority w:val="51"/>
    <w:rsid w:val="00D8368A"/>
    <w:pPr>
      <w:spacing w:after="0" w:line="240" w:lineRule="auto"/>
    </w:pPr>
    <w:rPr>
      <w:rFonts w:eastAsiaTheme="minorHAnsi"/>
      <w:color w:val="54A738" w:themeColor="accent5" w:themeShade="BF"/>
      <w:lang w:eastAsia="en-US"/>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49618">
      <w:bodyDiv w:val="1"/>
      <w:marLeft w:val="0"/>
      <w:marRight w:val="0"/>
      <w:marTop w:val="0"/>
      <w:marBottom w:val="0"/>
      <w:divBdr>
        <w:top w:val="none" w:sz="0" w:space="0" w:color="auto"/>
        <w:left w:val="none" w:sz="0" w:space="0" w:color="auto"/>
        <w:bottom w:val="none" w:sz="0" w:space="0" w:color="auto"/>
        <w:right w:val="none" w:sz="0" w:space="0" w:color="auto"/>
      </w:divBdr>
    </w:div>
    <w:div w:id="416899148">
      <w:bodyDiv w:val="1"/>
      <w:marLeft w:val="0"/>
      <w:marRight w:val="0"/>
      <w:marTop w:val="0"/>
      <w:marBottom w:val="0"/>
      <w:divBdr>
        <w:top w:val="none" w:sz="0" w:space="0" w:color="auto"/>
        <w:left w:val="none" w:sz="0" w:space="0" w:color="auto"/>
        <w:bottom w:val="none" w:sz="0" w:space="0" w:color="auto"/>
        <w:right w:val="none" w:sz="0" w:space="0" w:color="auto"/>
      </w:divBdr>
    </w:div>
    <w:div w:id="745759003">
      <w:bodyDiv w:val="1"/>
      <w:marLeft w:val="0"/>
      <w:marRight w:val="0"/>
      <w:marTop w:val="0"/>
      <w:marBottom w:val="0"/>
      <w:divBdr>
        <w:top w:val="none" w:sz="0" w:space="0" w:color="auto"/>
        <w:left w:val="none" w:sz="0" w:space="0" w:color="auto"/>
        <w:bottom w:val="none" w:sz="0" w:space="0" w:color="auto"/>
        <w:right w:val="none" w:sz="0" w:space="0" w:color="auto"/>
      </w:divBdr>
    </w:div>
    <w:div w:id="869953079">
      <w:bodyDiv w:val="1"/>
      <w:marLeft w:val="0"/>
      <w:marRight w:val="0"/>
      <w:marTop w:val="0"/>
      <w:marBottom w:val="0"/>
      <w:divBdr>
        <w:top w:val="none" w:sz="0" w:space="0" w:color="auto"/>
        <w:left w:val="none" w:sz="0" w:space="0" w:color="auto"/>
        <w:bottom w:val="none" w:sz="0" w:space="0" w:color="auto"/>
        <w:right w:val="none" w:sz="0" w:space="0" w:color="auto"/>
      </w:divBdr>
    </w:div>
    <w:div w:id="1664043135">
      <w:bodyDiv w:val="1"/>
      <w:marLeft w:val="0"/>
      <w:marRight w:val="0"/>
      <w:marTop w:val="0"/>
      <w:marBottom w:val="0"/>
      <w:divBdr>
        <w:top w:val="none" w:sz="0" w:space="0" w:color="auto"/>
        <w:left w:val="none" w:sz="0" w:space="0" w:color="auto"/>
        <w:bottom w:val="none" w:sz="0" w:space="0" w:color="auto"/>
        <w:right w:val="none" w:sz="0" w:space="0" w:color="auto"/>
      </w:divBdr>
    </w:div>
    <w:div w:id="1790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ystime.d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rksomhed.systime.dk/?id=37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obindex.dk/persontypetes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index.dk/persontypetest" TargetMode="External"/><Relationship Id="rId20" Type="http://schemas.openxmlformats.org/officeDocument/2006/relationships/hyperlink" Target="https://virksomhed.systime.dk/?id=3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rketing.systime.dk/?id=308" TargetMode="External"/><Relationship Id="rId5" Type="http://schemas.openxmlformats.org/officeDocument/2006/relationships/customXml" Target="../customXml/item5.xml"/><Relationship Id="rId15" Type="http://schemas.openxmlformats.org/officeDocument/2006/relationships/hyperlink" Target="https://og.systime.dk/" TargetMode="External"/><Relationship Id="rId23" Type="http://schemas.openxmlformats.org/officeDocument/2006/relationships/hyperlink" Target="https://virksomhed.systime.dk/?id=394"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ystime.d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virksomhed.systime.dk/?id=39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mfundsfag-c.systime.dk/index.php?id=front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Forløb">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675666cc-428c-4b15-b6c1-139d9290c2de" xsi:nil="true"/>
    <TeamsChannelId xmlns="675666cc-428c-4b15-b6c1-139d9290c2de" xsi:nil="true"/>
    <Templates xmlns="675666cc-428c-4b15-b6c1-139d9290c2de" xsi:nil="true"/>
    <Has_Teacher_Only_SectionGroup xmlns="675666cc-428c-4b15-b6c1-139d9290c2de" xsi:nil="true"/>
    <FolderType xmlns="675666cc-428c-4b15-b6c1-139d9290c2de" xsi:nil="true"/>
    <Self_Registration_Enabled xmlns="675666cc-428c-4b15-b6c1-139d9290c2de" xsi:nil="true"/>
    <Teachers xmlns="675666cc-428c-4b15-b6c1-139d9290c2de">
      <UserInfo>
        <DisplayName/>
        <AccountId xsi:nil="true"/>
        <AccountType/>
      </UserInfo>
    </Teachers>
    <Distribution_Groups xmlns="675666cc-428c-4b15-b6c1-139d9290c2de" xsi:nil="true"/>
    <LMS_Mappings xmlns="675666cc-428c-4b15-b6c1-139d9290c2de" xsi:nil="true"/>
    <CultureName xmlns="675666cc-428c-4b15-b6c1-139d9290c2de" xsi:nil="true"/>
    <AppVersion xmlns="675666cc-428c-4b15-b6c1-139d9290c2de" xsi:nil="true"/>
    <DefaultSectionNames xmlns="675666cc-428c-4b15-b6c1-139d9290c2de" xsi:nil="true"/>
    <NotebookType xmlns="675666cc-428c-4b15-b6c1-139d9290c2de" xsi:nil="true"/>
    <Students xmlns="675666cc-428c-4b15-b6c1-139d9290c2de">
      <UserInfo>
        <DisplayName/>
        <AccountId xsi:nil="true"/>
        <AccountType/>
      </UserInfo>
    </Students>
    <Student_Groups xmlns="675666cc-428c-4b15-b6c1-139d9290c2de">
      <UserInfo>
        <DisplayName/>
        <AccountId xsi:nil="true"/>
        <AccountType/>
      </UserInfo>
    </Student_Groups>
    <Invited_Teachers xmlns="675666cc-428c-4b15-b6c1-139d9290c2de" xsi:nil="true"/>
    <IsNotebookLocked xmlns="675666cc-428c-4b15-b6c1-139d9290c2de" xsi:nil="true"/>
    <Is_Collaboration_Space_Locked xmlns="675666cc-428c-4b15-b6c1-139d9290c2de" xsi:nil="true"/>
    <Math_Settings xmlns="675666cc-428c-4b15-b6c1-139d9290c2de" xsi:nil="true"/>
    <Owner xmlns="675666cc-428c-4b15-b6c1-139d9290c2de">
      <UserInfo>
        <DisplayName/>
        <AccountId xsi:nil="true"/>
        <AccountType/>
      </UserInfo>
    </Owner>
    <Teams_Channel_Section_Location xmlns="675666cc-428c-4b15-b6c1-139d9290c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A5066A68D4E64DB3B8393719050CAB" ma:contentTypeVersion="31" ma:contentTypeDescription="Opret et nyt dokument." ma:contentTypeScope="" ma:versionID="b253893fcc997c08bbe0701f7dd0c19b">
  <xsd:schema xmlns:xsd="http://www.w3.org/2001/XMLSchema" xmlns:xs="http://www.w3.org/2001/XMLSchema" xmlns:p="http://schemas.microsoft.com/office/2006/metadata/properties" xmlns:ns3="675666cc-428c-4b15-b6c1-139d9290c2de" xmlns:ns4="ab1cb741-d121-4aea-a527-ec71f5d46129" targetNamespace="http://schemas.microsoft.com/office/2006/metadata/properties" ma:root="true" ma:fieldsID="51f166f6782a808028346ba6c00dfe8e" ns3:_="" ns4:_="">
    <xsd:import namespace="675666cc-428c-4b15-b6c1-139d9290c2de"/>
    <xsd:import namespace="ab1cb741-d121-4aea-a527-ec71f5d46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ediaServiceOCR" minOccurs="0"/>
                <xsd:element ref="ns3:MediaServiceGenerationTime" minOccurs="0"/>
                <xsd:element ref="ns3:MediaServiceEventHashCode" minOccurs="0"/>
                <xsd:element ref="ns3:Math_Settings" minOccurs="0"/>
                <xsd:element ref="ns3:Distribution_Groups" minOccurs="0"/>
                <xsd:element ref="ns3:LMS_Mapping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66cc-428c-4b15-b6c1-139d9290c2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Teams_Channel_Section_Location" ma:index="38"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cb741-d121-4aea-a527-ec71f5d4612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t med detaljer" ma:description="" ma:internalName="SharedWithDetails" ma:readOnly="true">
      <xsd:simpleType>
        <xsd:restriction base="dms:Note">
          <xsd:maxLength value="255"/>
        </xsd:restriction>
      </xsd:simpleType>
    </xsd:element>
    <xsd:element name="SharingHintHash" ma:index="29"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B06E2-27D0-40F2-AFBC-F985DFDE18C0}">
  <ds:schemaRefs>
    <ds:schemaRef ds:uri="http://schemas.microsoft.com/sharepoint/v3/contenttype/forms"/>
  </ds:schemaRefs>
</ds:datastoreItem>
</file>

<file path=customXml/itemProps3.xml><?xml version="1.0" encoding="utf-8"?>
<ds:datastoreItem xmlns:ds="http://schemas.openxmlformats.org/officeDocument/2006/customXml" ds:itemID="{046FCBAE-E7DC-4242-A9A1-77958DB4CF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5666cc-428c-4b15-b6c1-139d9290c2de"/>
    <ds:schemaRef ds:uri="ab1cb741-d121-4aea-a527-ec71f5d4612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7AA315-226F-4D8C-9244-511D702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66cc-428c-4b15-b6c1-139d9290c2de"/>
    <ds:schemaRef ds:uri="ab1cb741-d121-4aea-a527-ec71f5d46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E6A45-6573-4162-83B2-00AE694B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4217</Words>
  <Characters>25726</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Studieområdet del 1</vt:lpstr>
    </vt:vector>
  </TitlesOfParts>
  <Company>Haderslev Handelsskole</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Studieområdet del 1</dc:title>
  <dc:subject>hhx</dc:subject>
  <dc:creator>Haderslev Handelsskole</dc:creator>
  <cp:lastModifiedBy>Mette Hoffmann Grøn</cp:lastModifiedBy>
  <cp:revision>3</cp:revision>
  <cp:lastPrinted>2020-09-28T10:07:00Z</cp:lastPrinted>
  <dcterms:created xsi:type="dcterms:W3CDTF">2024-08-06T12:10:00Z</dcterms:created>
  <dcterms:modified xsi:type="dcterms:W3CDTF">2024-08-06T12:10:00Z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0x010100C8A5066A68D4E64DB3B8393719050CAB</vt:lpwstr>
  </property>
</Properties>
</file>